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F9" w:rsidRPr="00E70105" w:rsidRDefault="009632F9" w:rsidP="00E70105">
      <w:pPr>
        <w:jc w:val="center"/>
        <w:rPr>
          <w:rFonts w:ascii="Old English Text MT" w:hAnsi="Old English Text MT"/>
          <w:sz w:val="72"/>
          <w:szCs w:val="72"/>
        </w:rPr>
      </w:pPr>
      <w:r w:rsidRPr="00E70105">
        <w:rPr>
          <w:rFonts w:ascii="Old English Text MT" w:hAnsi="Old English Text MT"/>
          <w:sz w:val="72"/>
          <w:szCs w:val="72"/>
        </w:rPr>
        <w:t>St. Dunstan of Canterbury Church</w:t>
      </w:r>
    </w:p>
    <w:p w:rsidR="009632F9" w:rsidRPr="00E70105" w:rsidRDefault="009632F9" w:rsidP="00E70105">
      <w:pPr>
        <w:jc w:val="center"/>
        <w:rPr>
          <w:sz w:val="36"/>
          <w:szCs w:val="36"/>
        </w:rPr>
      </w:pPr>
      <w:r w:rsidRPr="00E70105">
        <w:rPr>
          <w:sz w:val="36"/>
          <w:szCs w:val="36"/>
        </w:rPr>
        <w:t>(Anglican Church of Canada)</w:t>
      </w:r>
    </w:p>
    <w:p w:rsidR="009632F9" w:rsidRPr="00E70105" w:rsidRDefault="007C49F7" w:rsidP="00E70105">
      <w:pPr>
        <w:jc w:val="center"/>
        <w:rPr>
          <w:sz w:val="36"/>
          <w:szCs w:val="36"/>
        </w:rPr>
      </w:pPr>
      <w:hyperlink r:id="rId6" w:history="1">
        <w:r w:rsidR="009632F9" w:rsidRPr="00E70105">
          <w:rPr>
            <w:rStyle w:val="Hyperlink"/>
            <w:rFonts w:cs="Arial"/>
            <w:sz w:val="36"/>
            <w:szCs w:val="36"/>
          </w:rPr>
          <w:t>www.stdunstan.ca</w:t>
        </w:r>
      </w:hyperlink>
    </w:p>
    <w:p w:rsidR="009632F9" w:rsidRDefault="009632F9"/>
    <w:p w:rsidR="00C755E8" w:rsidRDefault="00C755E8"/>
    <w:p w:rsidR="00C755E8" w:rsidRDefault="00C755E8"/>
    <w:p w:rsidR="009632F9" w:rsidRDefault="00C755E8" w:rsidP="00E70105">
      <w:pPr>
        <w:jc w:val="center"/>
      </w:pPr>
      <w:r>
        <w:rPr>
          <w:noProof/>
        </w:rPr>
        <w:drawing>
          <wp:inline distT="0" distB="0" distL="0" distR="0">
            <wp:extent cx="4632960" cy="462523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ogo.jpg"/>
                    <pic:cNvPicPr/>
                  </pic:nvPicPr>
                  <pic:blipFill>
                    <a:blip r:embed="rId7">
                      <a:extLst>
                        <a:ext uri="{28A0092B-C50C-407E-A947-70E740481C1C}">
                          <a14:useLocalDpi xmlns:a14="http://schemas.microsoft.com/office/drawing/2010/main" val="0"/>
                        </a:ext>
                      </a:extLst>
                    </a:blip>
                    <a:stretch>
                      <a:fillRect/>
                    </a:stretch>
                  </pic:blipFill>
                  <pic:spPr>
                    <a:xfrm>
                      <a:off x="0" y="0"/>
                      <a:ext cx="4629353" cy="4621637"/>
                    </a:xfrm>
                    <a:prstGeom prst="rect">
                      <a:avLst/>
                    </a:prstGeom>
                  </pic:spPr>
                </pic:pic>
              </a:graphicData>
            </a:graphic>
          </wp:inline>
        </w:drawing>
      </w:r>
    </w:p>
    <w:p w:rsidR="009632F9" w:rsidRDefault="009632F9" w:rsidP="00E70105">
      <w:pPr>
        <w:jc w:val="center"/>
      </w:pPr>
    </w:p>
    <w:p w:rsidR="008D05A2" w:rsidRDefault="008D05A2" w:rsidP="008D05A2">
      <w:pPr>
        <w:jc w:val="center"/>
        <w:rPr>
          <w:sz w:val="48"/>
          <w:szCs w:val="48"/>
          <w:lang w:val="en-US" w:eastAsia="en-US"/>
        </w:rPr>
      </w:pPr>
    </w:p>
    <w:p w:rsidR="00C755E8" w:rsidRDefault="00C755E8" w:rsidP="008D05A2">
      <w:pPr>
        <w:jc w:val="center"/>
        <w:rPr>
          <w:sz w:val="48"/>
          <w:szCs w:val="48"/>
          <w:lang w:val="en-US" w:eastAsia="en-US"/>
        </w:rPr>
      </w:pPr>
    </w:p>
    <w:p w:rsidR="009632F9" w:rsidRPr="00991D9C" w:rsidRDefault="00991D9C" w:rsidP="00991D9C">
      <w:pPr>
        <w:jc w:val="center"/>
        <w:rPr>
          <w:sz w:val="52"/>
          <w:szCs w:val="52"/>
        </w:rPr>
      </w:pPr>
      <w:r w:rsidRPr="00991D9C">
        <w:rPr>
          <w:sz w:val="52"/>
          <w:szCs w:val="52"/>
        </w:rPr>
        <w:t>Narrative Financial Statement</w:t>
      </w:r>
    </w:p>
    <w:p w:rsidR="009632F9" w:rsidRPr="00E70105" w:rsidRDefault="00DF129D" w:rsidP="00E70105">
      <w:pPr>
        <w:jc w:val="center"/>
        <w:rPr>
          <w:sz w:val="52"/>
          <w:szCs w:val="52"/>
        </w:rPr>
      </w:pPr>
      <w:r>
        <w:rPr>
          <w:sz w:val="52"/>
          <w:szCs w:val="52"/>
        </w:rPr>
        <w:t>Joyful Giving Programme &amp; Relay</w:t>
      </w:r>
    </w:p>
    <w:p w:rsidR="009632F9" w:rsidRPr="00E70105" w:rsidRDefault="009632F9" w:rsidP="00E70105">
      <w:pPr>
        <w:jc w:val="center"/>
        <w:rPr>
          <w:sz w:val="52"/>
          <w:szCs w:val="52"/>
        </w:rPr>
      </w:pPr>
      <w:r w:rsidRPr="00E70105">
        <w:rPr>
          <w:sz w:val="52"/>
          <w:szCs w:val="52"/>
        </w:rPr>
        <w:t>20</w:t>
      </w:r>
      <w:r>
        <w:rPr>
          <w:sz w:val="52"/>
          <w:szCs w:val="52"/>
        </w:rPr>
        <w:t>1</w:t>
      </w:r>
      <w:r w:rsidR="000D06A3">
        <w:rPr>
          <w:sz w:val="52"/>
          <w:szCs w:val="52"/>
        </w:rPr>
        <w:t>6</w:t>
      </w:r>
    </w:p>
    <w:p w:rsidR="00C755E8" w:rsidRDefault="00C755E8" w:rsidP="008D05A2">
      <w:pPr>
        <w:jc w:val="center"/>
        <w:rPr>
          <w:sz w:val="28"/>
          <w:szCs w:val="28"/>
          <w:lang w:val="en-US" w:eastAsia="en-US"/>
        </w:rPr>
      </w:pPr>
    </w:p>
    <w:p w:rsidR="00DE2944" w:rsidRDefault="00DE2944" w:rsidP="008D05A2">
      <w:pPr>
        <w:jc w:val="center"/>
        <w:rPr>
          <w:sz w:val="28"/>
          <w:szCs w:val="28"/>
          <w:lang w:val="en-US" w:eastAsia="en-US"/>
        </w:rPr>
      </w:pPr>
    </w:p>
    <w:p w:rsidR="00DE2944" w:rsidRPr="00C755E8" w:rsidRDefault="00DE2944" w:rsidP="008D05A2">
      <w:pPr>
        <w:jc w:val="center"/>
        <w:rPr>
          <w:sz w:val="28"/>
          <w:szCs w:val="28"/>
          <w:lang w:val="en-US" w:eastAsia="en-US"/>
        </w:rPr>
      </w:pPr>
    </w:p>
    <w:p w:rsidR="00DE2944" w:rsidRPr="008D05A2" w:rsidRDefault="00DE2944" w:rsidP="00DE2944">
      <w:pPr>
        <w:jc w:val="center"/>
        <w:rPr>
          <w:sz w:val="48"/>
          <w:szCs w:val="48"/>
          <w:lang w:val="en-US" w:eastAsia="en-US"/>
        </w:rPr>
      </w:pPr>
      <w:r w:rsidRPr="008D05A2">
        <w:rPr>
          <w:sz w:val="48"/>
          <w:szCs w:val="48"/>
          <w:lang w:val="en-US" w:eastAsia="en-US"/>
        </w:rPr>
        <w:lastRenderedPageBreak/>
        <w:t>We are Companions on the Journey</w:t>
      </w:r>
    </w:p>
    <w:p w:rsidR="00DE2944" w:rsidRPr="00DE2944" w:rsidRDefault="00DE2944" w:rsidP="008D05A2">
      <w:pPr>
        <w:jc w:val="center"/>
        <w:rPr>
          <w:sz w:val="52"/>
          <w:szCs w:val="52"/>
          <w:lang w:val="en-US" w:eastAsia="en-US"/>
        </w:rPr>
      </w:pPr>
    </w:p>
    <w:p w:rsidR="008D05A2" w:rsidRPr="008D05A2" w:rsidRDefault="008D05A2" w:rsidP="008D05A2">
      <w:pPr>
        <w:jc w:val="center"/>
        <w:rPr>
          <w:b/>
          <w:i/>
          <w:sz w:val="52"/>
          <w:szCs w:val="52"/>
          <w:lang w:val="en-US" w:eastAsia="en-US"/>
        </w:rPr>
      </w:pPr>
      <w:r w:rsidRPr="008D05A2">
        <w:rPr>
          <w:b/>
          <w:i/>
          <w:sz w:val="52"/>
          <w:szCs w:val="52"/>
          <w:lang w:val="en-US" w:eastAsia="en-US"/>
        </w:rPr>
        <w:t>Companions</w:t>
      </w:r>
    </w:p>
    <w:p w:rsidR="008D05A2" w:rsidRDefault="008D05A2" w:rsidP="008D05A2">
      <w:pPr>
        <w:jc w:val="center"/>
        <w:rPr>
          <w:b/>
          <w:i/>
          <w:sz w:val="28"/>
          <w:szCs w:val="28"/>
          <w:lang w:val="en-US" w:eastAsia="en-US"/>
        </w:rPr>
      </w:pPr>
    </w:p>
    <w:p w:rsidR="008D05A2" w:rsidRPr="008B56CE" w:rsidRDefault="008D05A2" w:rsidP="008D05A2">
      <w:pPr>
        <w:jc w:val="center"/>
        <w:rPr>
          <w:b/>
          <w:i/>
          <w:sz w:val="36"/>
          <w:szCs w:val="36"/>
          <w:lang w:val="en-US" w:eastAsia="en-US"/>
        </w:rPr>
      </w:pPr>
      <w:r w:rsidRPr="008B56CE">
        <w:rPr>
          <w:b/>
          <w:i/>
          <w:sz w:val="36"/>
          <w:szCs w:val="36"/>
          <w:lang w:val="en-US" w:eastAsia="en-US"/>
        </w:rPr>
        <w:t>… in</w:t>
      </w:r>
      <w:r w:rsidR="00F17CEF">
        <w:rPr>
          <w:b/>
          <w:i/>
          <w:sz w:val="36"/>
          <w:szCs w:val="36"/>
          <w:lang w:val="en-US" w:eastAsia="en-US"/>
        </w:rPr>
        <w:t xml:space="preserve"> </w:t>
      </w:r>
      <w:r w:rsidRPr="008B56CE">
        <w:rPr>
          <w:b/>
          <w:i/>
          <w:sz w:val="36"/>
          <w:szCs w:val="36"/>
          <w:lang w:val="en-US" w:eastAsia="en-US"/>
        </w:rPr>
        <w:t>Worship</w:t>
      </w:r>
    </w:p>
    <w:p w:rsidR="00BF7449" w:rsidRPr="00BF7449" w:rsidRDefault="00BF7449" w:rsidP="00BF7449">
      <w:pPr>
        <w:jc w:val="center"/>
        <w:rPr>
          <w:b/>
          <w:lang w:val="en-US" w:eastAsia="en-US"/>
        </w:rPr>
      </w:pPr>
      <w:r w:rsidRPr="00BF7449">
        <w:rPr>
          <w:b/>
          <w:lang w:val="en-US" w:eastAsia="en-US"/>
        </w:rPr>
        <w:t>“</w:t>
      </w:r>
      <w:r w:rsidRPr="008B56CE">
        <w:rPr>
          <w:b/>
          <w:lang w:eastAsia="en-US"/>
        </w:rPr>
        <w:t>Do not let Sunday be taken from you</w:t>
      </w:r>
      <w:r w:rsidR="00D45DC3">
        <w:rPr>
          <w:b/>
          <w:lang w:eastAsia="en-US"/>
        </w:rPr>
        <w:t xml:space="preserve">. </w:t>
      </w:r>
      <w:r w:rsidRPr="008B56CE">
        <w:rPr>
          <w:b/>
          <w:lang w:eastAsia="en-US"/>
        </w:rPr>
        <w:t xml:space="preserve"> If your soul has no Sunday, it becomes an orphan.</w:t>
      </w:r>
      <w:r w:rsidRPr="00BF7449">
        <w:rPr>
          <w:b/>
          <w:lang w:val="en-US" w:eastAsia="en-US"/>
        </w:rPr>
        <w:t xml:space="preserve">” </w:t>
      </w:r>
    </w:p>
    <w:p w:rsidR="00BF7449" w:rsidRPr="00BF7449" w:rsidRDefault="00BF7449" w:rsidP="00BF7449">
      <w:pPr>
        <w:jc w:val="center"/>
        <w:rPr>
          <w:b/>
          <w:lang w:val="en-US" w:eastAsia="en-US"/>
        </w:rPr>
      </w:pPr>
      <w:r w:rsidRPr="00BF7449">
        <w:rPr>
          <w:b/>
          <w:lang w:val="en-US" w:eastAsia="en-US"/>
        </w:rPr>
        <w:t>(</w:t>
      </w:r>
      <w:r w:rsidRPr="008B56CE">
        <w:rPr>
          <w:b/>
          <w:lang w:val="en-US" w:eastAsia="en-US"/>
        </w:rPr>
        <w:t>Albert Schweitzer</w:t>
      </w:r>
      <w:r w:rsidRPr="00BF7449">
        <w:rPr>
          <w:b/>
          <w:lang w:val="en-US" w:eastAsia="en-US"/>
        </w:rPr>
        <w:t>)</w:t>
      </w:r>
    </w:p>
    <w:p w:rsidR="008D05A2" w:rsidRPr="008B56CE" w:rsidRDefault="008D05A2" w:rsidP="008D05A2">
      <w:pPr>
        <w:jc w:val="both"/>
        <w:rPr>
          <w:lang w:val="en-US" w:eastAsia="en-US"/>
        </w:rPr>
      </w:pPr>
      <w:r w:rsidRPr="008B56CE">
        <w:rPr>
          <w:lang w:val="en-US" w:eastAsia="en-US"/>
        </w:rPr>
        <w:t>The Ministry of Word and Sacrament is central to our congregation’s witness in our parish.  We are blessed with a beautiful, modern and well-maintained building as our Church home and a rich heritage in our parish life.  Music is an important component of our worship.  We have developed a tradition of worship that is lively</w:t>
      </w:r>
      <w:r w:rsidR="00D45DC3">
        <w:rPr>
          <w:lang w:val="en-US" w:eastAsia="en-US"/>
        </w:rPr>
        <w:t xml:space="preserve"> and </w:t>
      </w:r>
      <w:r w:rsidRPr="008B56CE">
        <w:rPr>
          <w:lang w:val="en-US" w:eastAsia="en-US"/>
        </w:rPr>
        <w:t>inclusive and preaching that is relevant to our journey.</w:t>
      </w:r>
    </w:p>
    <w:p w:rsidR="008D05A2" w:rsidRDefault="008D05A2" w:rsidP="008D05A2">
      <w:pPr>
        <w:jc w:val="center"/>
        <w:rPr>
          <w:lang w:val="en-US" w:eastAsia="en-US"/>
        </w:rPr>
      </w:pPr>
    </w:p>
    <w:p w:rsidR="008D05A2" w:rsidRPr="008B56CE" w:rsidRDefault="008D05A2" w:rsidP="008D05A2">
      <w:pPr>
        <w:jc w:val="center"/>
        <w:rPr>
          <w:b/>
          <w:i/>
          <w:sz w:val="36"/>
          <w:szCs w:val="36"/>
          <w:lang w:val="en-US" w:eastAsia="en-US"/>
        </w:rPr>
      </w:pPr>
      <w:r w:rsidRPr="008B56CE">
        <w:rPr>
          <w:b/>
          <w:i/>
          <w:sz w:val="36"/>
          <w:szCs w:val="36"/>
          <w:lang w:val="en-US" w:eastAsia="en-US"/>
        </w:rPr>
        <w:t>… in Christian Education</w:t>
      </w:r>
    </w:p>
    <w:p w:rsidR="00BF7449" w:rsidRPr="00BF7449" w:rsidRDefault="00BF7449" w:rsidP="00F4391D">
      <w:pPr>
        <w:ind w:left="720"/>
        <w:jc w:val="center"/>
        <w:rPr>
          <w:b/>
          <w:lang w:val="en-US" w:eastAsia="en-US"/>
        </w:rPr>
      </w:pPr>
      <w:r w:rsidRPr="00BF7449">
        <w:rPr>
          <w:b/>
          <w:lang w:val="en-US" w:eastAsia="en-US"/>
        </w:rPr>
        <w:t>“</w:t>
      </w:r>
      <w:r w:rsidR="00F4391D" w:rsidRPr="008B56CE">
        <w:rPr>
          <w:b/>
          <w:lang w:val="en-US" w:eastAsia="en-US"/>
        </w:rPr>
        <w:t>The task of the modern educator is not to cut down jungles, but to irrigate deserts.”</w:t>
      </w:r>
      <w:r w:rsidRPr="00BF7449">
        <w:rPr>
          <w:b/>
          <w:lang w:val="en-US" w:eastAsia="en-US"/>
        </w:rPr>
        <w:t xml:space="preserve"> </w:t>
      </w:r>
    </w:p>
    <w:p w:rsidR="00BF7449" w:rsidRPr="00BF7449" w:rsidRDefault="00BF7449" w:rsidP="00BF7449">
      <w:pPr>
        <w:ind w:left="720"/>
        <w:jc w:val="center"/>
        <w:rPr>
          <w:b/>
          <w:lang w:val="en-US" w:eastAsia="en-US"/>
        </w:rPr>
      </w:pPr>
      <w:r w:rsidRPr="00BF7449">
        <w:rPr>
          <w:b/>
          <w:lang w:val="en-US" w:eastAsia="en-US"/>
        </w:rPr>
        <w:t>(</w:t>
      </w:r>
      <w:r w:rsidR="00F4391D" w:rsidRPr="008B56CE">
        <w:rPr>
          <w:b/>
          <w:lang w:val="en-US" w:eastAsia="en-US"/>
        </w:rPr>
        <w:t>C.S. Lewis</w:t>
      </w:r>
      <w:r w:rsidRPr="00BF7449">
        <w:rPr>
          <w:b/>
          <w:lang w:val="en-US" w:eastAsia="en-US"/>
        </w:rPr>
        <w:t>)</w:t>
      </w:r>
    </w:p>
    <w:p w:rsidR="008D05A2" w:rsidRPr="008D05A2" w:rsidRDefault="008D05A2" w:rsidP="008D05A2">
      <w:pPr>
        <w:jc w:val="both"/>
        <w:rPr>
          <w:sz w:val="28"/>
          <w:szCs w:val="28"/>
          <w:lang w:val="en-US" w:eastAsia="en-US"/>
        </w:rPr>
      </w:pPr>
      <w:r w:rsidRPr="008B56CE">
        <w:rPr>
          <w:lang w:val="en-US" w:eastAsia="en-US"/>
        </w:rPr>
        <w:t>At St. Dunstan’s we believe growth in our knowledge of God and our faith is an essential aspect of life.  Opportunities for education, fellowship, sharing and service provide the environment for the development of each person’s individual faith.  Thus, we become better equipped to share our journey with others</w:t>
      </w:r>
      <w:r w:rsidRPr="008D05A2">
        <w:rPr>
          <w:sz w:val="28"/>
          <w:szCs w:val="28"/>
          <w:lang w:val="en-US" w:eastAsia="en-US"/>
        </w:rPr>
        <w:t xml:space="preserve">. </w:t>
      </w:r>
    </w:p>
    <w:p w:rsidR="008D05A2" w:rsidRDefault="008D05A2" w:rsidP="008D05A2">
      <w:pPr>
        <w:jc w:val="center"/>
        <w:rPr>
          <w:lang w:val="en-US" w:eastAsia="en-US"/>
        </w:rPr>
      </w:pPr>
    </w:p>
    <w:p w:rsidR="008D05A2" w:rsidRPr="008B56CE" w:rsidRDefault="008D05A2" w:rsidP="008D05A2">
      <w:pPr>
        <w:jc w:val="center"/>
        <w:rPr>
          <w:b/>
          <w:i/>
          <w:sz w:val="36"/>
          <w:szCs w:val="36"/>
          <w:lang w:val="en-US" w:eastAsia="en-US"/>
        </w:rPr>
      </w:pPr>
      <w:r w:rsidRPr="008B56CE">
        <w:rPr>
          <w:b/>
          <w:i/>
          <w:sz w:val="36"/>
          <w:szCs w:val="36"/>
          <w:lang w:val="en-US" w:eastAsia="en-US"/>
        </w:rPr>
        <w:t>… in Evangelism</w:t>
      </w:r>
    </w:p>
    <w:p w:rsidR="00FA74DE" w:rsidRPr="008B56CE" w:rsidRDefault="00FA74DE" w:rsidP="00FA74DE">
      <w:pPr>
        <w:jc w:val="center"/>
        <w:rPr>
          <w:b/>
          <w:lang w:val="en-US" w:eastAsia="en-US"/>
        </w:rPr>
      </w:pPr>
      <w:r w:rsidRPr="008B56CE">
        <w:rPr>
          <w:b/>
          <w:lang w:val="en-US" w:eastAsia="en-US"/>
        </w:rPr>
        <w:t>“We are told to let our light shine, and if it does, we won't need to tell anybody it does. Lighthouses don't fire cannons to call attention to their shining</w:t>
      </w:r>
      <w:r w:rsidR="00F17CEF">
        <w:rPr>
          <w:b/>
          <w:lang w:val="en-US" w:eastAsia="en-US"/>
        </w:rPr>
        <w:t xml:space="preserve"> </w:t>
      </w:r>
      <w:r w:rsidRPr="008B56CE">
        <w:rPr>
          <w:b/>
          <w:lang w:val="en-US" w:eastAsia="en-US"/>
        </w:rPr>
        <w:t>- they just shine.”</w:t>
      </w:r>
    </w:p>
    <w:p w:rsidR="00FA74DE" w:rsidRPr="008B56CE" w:rsidRDefault="00FA74DE" w:rsidP="00FA74DE">
      <w:pPr>
        <w:jc w:val="center"/>
        <w:rPr>
          <w:b/>
          <w:lang w:val="en-US" w:eastAsia="en-US"/>
        </w:rPr>
      </w:pPr>
      <w:r w:rsidRPr="008B56CE">
        <w:rPr>
          <w:b/>
          <w:lang w:val="en-US" w:eastAsia="en-US"/>
        </w:rPr>
        <w:t>(Dwight L. Moody)</w:t>
      </w:r>
    </w:p>
    <w:p w:rsidR="008D05A2" w:rsidRPr="008B56CE" w:rsidRDefault="008D05A2" w:rsidP="008D05A2">
      <w:pPr>
        <w:jc w:val="both"/>
        <w:rPr>
          <w:lang w:val="en-US" w:eastAsia="en-US"/>
        </w:rPr>
      </w:pPr>
      <w:r w:rsidRPr="008B56CE">
        <w:rPr>
          <w:lang w:val="en-US" w:eastAsia="en-US"/>
        </w:rPr>
        <w:t xml:space="preserve">At St. Dunstan’s we are passionate about the faith we share.  We want our church and its members to be a visible and relevant example of God’s reconciling love and justice in the world.  What goes on outside the walls of this church </w:t>
      </w:r>
      <w:r w:rsidR="00855591">
        <w:rPr>
          <w:lang w:val="en-US" w:eastAsia="en-US"/>
        </w:rPr>
        <w:t>is</w:t>
      </w:r>
      <w:r w:rsidRPr="008B56CE">
        <w:rPr>
          <w:lang w:val="en-US" w:eastAsia="en-US"/>
        </w:rPr>
        <w:t xml:space="preserve"> important</w:t>
      </w:r>
      <w:r w:rsidR="00855591">
        <w:rPr>
          <w:lang w:val="en-US" w:eastAsia="en-US"/>
        </w:rPr>
        <w:t xml:space="preserve">. </w:t>
      </w:r>
      <w:r w:rsidRPr="008B56CE">
        <w:rPr>
          <w:lang w:val="en-US" w:eastAsia="en-US"/>
        </w:rPr>
        <w:t>We also want to provide opportunities for those who are here to grow in an understanding of what it means to be a Christian witness on the Journey.</w:t>
      </w:r>
    </w:p>
    <w:p w:rsidR="008D05A2" w:rsidRDefault="008D05A2" w:rsidP="008D05A2">
      <w:pPr>
        <w:jc w:val="center"/>
        <w:rPr>
          <w:lang w:val="en-US" w:eastAsia="en-US"/>
        </w:rPr>
      </w:pPr>
    </w:p>
    <w:p w:rsidR="008D05A2" w:rsidRPr="008B56CE" w:rsidRDefault="008D05A2" w:rsidP="008D05A2">
      <w:pPr>
        <w:jc w:val="center"/>
        <w:rPr>
          <w:b/>
          <w:i/>
          <w:sz w:val="36"/>
          <w:szCs w:val="36"/>
          <w:lang w:val="en-US" w:eastAsia="en-US"/>
        </w:rPr>
      </w:pPr>
      <w:r w:rsidRPr="008B56CE">
        <w:rPr>
          <w:b/>
          <w:i/>
          <w:sz w:val="36"/>
          <w:szCs w:val="36"/>
          <w:lang w:val="en-US" w:eastAsia="en-US"/>
        </w:rPr>
        <w:lastRenderedPageBreak/>
        <w:t>… in Outreach</w:t>
      </w:r>
    </w:p>
    <w:p w:rsidR="00EA7F92" w:rsidRPr="008B56CE" w:rsidRDefault="00EA7F92" w:rsidP="00EA7F92">
      <w:pPr>
        <w:jc w:val="center"/>
        <w:rPr>
          <w:b/>
          <w:lang w:val="en-US" w:eastAsia="en-US"/>
        </w:rPr>
      </w:pPr>
      <w:r w:rsidRPr="008B56CE">
        <w:rPr>
          <w:b/>
          <w:lang w:val="en-US" w:eastAsia="en-US"/>
        </w:rPr>
        <w:t>“It is the duty of every Christ</w:t>
      </w:r>
      <w:r w:rsidR="00855591">
        <w:rPr>
          <w:b/>
          <w:lang w:val="en-US" w:eastAsia="en-US"/>
        </w:rPr>
        <w:t>ian to be Christ to his neighbor.</w:t>
      </w:r>
      <w:r w:rsidRPr="008B56CE">
        <w:rPr>
          <w:b/>
          <w:lang w:val="en-US" w:eastAsia="en-US"/>
        </w:rPr>
        <w:t>”</w:t>
      </w:r>
    </w:p>
    <w:p w:rsidR="00EA7F92" w:rsidRPr="008B56CE" w:rsidRDefault="00EA7F92" w:rsidP="00EA7F92">
      <w:pPr>
        <w:jc w:val="center"/>
        <w:rPr>
          <w:b/>
          <w:lang w:val="en-US" w:eastAsia="en-US"/>
        </w:rPr>
      </w:pPr>
      <w:r w:rsidRPr="008B56CE">
        <w:rPr>
          <w:b/>
          <w:lang w:val="en-US" w:eastAsia="en-US"/>
        </w:rPr>
        <w:t>(Martin Luther)</w:t>
      </w:r>
    </w:p>
    <w:p w:rsidR="00FA4969" w:rsidRPr="008B56CE" w:rsidRDefault="00FA4969" w:rsidP="00FA4969">
      <w:pPr>
        <w:jc w:val="both"/>
        <w:rPr>
          <w:lang w:val="en-US" w:eastAsia="en-US"/>
        </w:rPr>
      </w:pPr>
      <w:r w:rsidRPr="008B56CE">
        <w:rPr>
          <w:lang w:val="en-US" w:eastAsia="en-US"/>
        </w:rPr>
        <w:t xml:space="preserve">Following the example of Christ, we are a Church committed to serve and care for those who may not have any connection to our church at all.  The people of St. Dunstan’s live out our baptismal covenant to “seek and serve Christ in all persons” in a variety of ways.  We engage in outreach projects that are local, diocesan and global in focus; providing food, clothing, toys, money and many volunteers.  St. Dunstan’s is committed to </w:t>
      </w:r>
      <w:r w:rsidR="008B1100" w:rsidRPr="008B56CE">
        <w:rPr>
          <w:lang w:val="en-US" w:eastAsia="en-US"/>
        </w:rPr>
        <w:t xml:space="preserve">supporting </w:t>
      </w:r>
      <w:proofErr w:type="spellStart"/>
      <w:r w:rsidR="008B1100" w:rsidRPr="008B56CE">
        <w:rPr>
          <w:lang w:val="en-US" w:eastAsia="en-US"/>
        </w:rPr>
        <w:t>FaithWorks</w:t>
      </w:r>
      <w:proofErr w:type="spellEnd"/>
      <w:r w:rsidRPr="008B56CE">
        <w:rPr>
          <w:lang w:val="en-US" w:eastAsia="en-US"/>
        </w:rPr>
        <w:t>, part of the Diocese of Toronto’s outreach ministries.</w:t>
      </w:r>
    </w:p>
    <w:p w:rsidR="008D05A2" w:rsidRDefault="008D05A2" w:rsidP="008D05A2">
      <w:pPr>
        <w:jc w:val="center"/>
        <w:rPr>
          <w:lang w:val="en-US" w:eastAsia="en-US"/>
        </w:rPr>
      </w:pPr>
    </w:p>
    <w:p w:rsidR="008D05A2" w:rsidRPr="008B56CE" w:rsidRDefault="008D05A2" w:rsidP="008D05A2">
      <w:pPr>
        <w:jc w:val="center"/>
        <w:rPr>
          <w:b/>
          <w:i/>
          <w:sz w:val="36"/>
          <w:szCs w:val="36"/>
          <w:lang w:val="en-US" w:eastAsia="en-US"/>
        </w:rPr>
      </w:pPr>
      <w:r w:rsidRPr="008B56CE">
        <w:rPr>
          <w:b/>
          <w:i/>
          <w:sz w:val="36"/>
          <w:szCs w:val="36"/>
          <w:lang w:val="en-US" w:eastAsia="en-US"/>
        </w:rPr>
        <w:t>… in Fellowship</w:t>
      </w:r>
    </w:p>
    <w:p w:rsidR="00F025DE" w:rsidRDefault="00F025DE" w:rsidP="00F025DE">
      <w:pPr>
        <w:jc w:val="center"/>
        <w:rPr>
          <w:b/>
          <w:lang w:val="en-US" w:eastAsia="en-US"/>
        </w:rPr>
      </w:pPr>
      <w:r>
        <w:rPr>
          <w:b/>
          <w:lang w:val="en-US" w:eastAsia="en-US"/>
        </w:rPr>
        <w:t>“</w:t>
      </w:r>
      <w:r w:rsidRPr="00F025DE">
        <w:rPr>
          <w:b/>
          <w:lang w:val="en-US" w:eastAsia="en-US"/>
        </w:rPr>
        <w:t>The Church is the new creation, it is life and joy, it is the sacramental fellowship in which we share the ultimate purpose of God, made real for us now in our hearing the Word and sharing the Sacrament.</w:t>
      </w:r>
      <w:r>
        <w:rPr>
          <w:b/>
          <w:lang w:val="en-US" w:eastAsia="en-US"/>
        </w:rPr>
        <w:t>”</w:t>
      </w:r>
    </w:p>
    <w:p w:rsidR="00F025DE" w:rsidRPr="00F025DE" w:rsidRDefault="00F025DE" w:rsidP="00F025DE">
      <w:pPr>
        <w:jc w:val="center"/>
        <w:rPr>
          <w:b/>
          <w:lang w:val="en-US" w:eastAsia="en-US"/>
        </w:rPr>
      </w:pPr>
      <w:r>
        <w:rPr>
          <w:b/>
          <w:lang w:val="en-US" w:eastAsia="en-US"/>
        </w:rPr>
        <w:t>(Rowan Williams)</w:t>
      </w:r>
    </w:p>
    <w:p w:rsidR="00A445BE" w:rsidRDefault="00A445BE" w:rsidP="00A445BE">
      <w:pPr>
        <w:jc w:val="both"/>
        <w:rPr>
          <w:lang w:val="en-US" w:eastAsia="en-US"/>
        </w:rPr>
      </w:pPr>
      <w:r>
        <w:rPr>
          <w:lang w:val="en-US" w:eastAsia="en-US"/>
        </w:rPr>
        <w:t>The earliest disciples were a group of people, not rugged individuals doing it on their own: Jesus sent the disciples out in pairs, St. Paul travelled with companions and later, missionaries would travel in groups.  To be in the company of another, sharing in the journey is a powerful experience.  We strive to be a welcoming, inclusive community where all who come into our space may find a companion and friend.</w:t>
      </w:r>
    </w:p>
    <w:p w:rsidR="008D05A2" w:rsidRDefault="00A445BE" w:rsidP="00A445BE">
      <w:pPr>
        <w:jc w:val="both"/>
        <w:rPr>
          <w:lang w:val="en-US" w:eastAsia="en-US"/>
        </w:rPr>
      </w:pPr>
      <w:r>
        <w:rPr>
          <w:lang w:val="en-US" w:eastAsia="en-US"/>
        </w:rPr>
        <w:t xml:space="preserve"> </w:t>
      </w:r>
    </w:p>
    <w:p w:rsidR="008D05A2" w:rsidRPr="008B56CE" w:rsidRDefault="008D05A2" w:rsidP="008D05A2">
      <w:pPr>
        <w:jc w:val="center"/>
        <w:rPr>
          <w:b/>
          <w:i/>
          <w:sz w:val="36"/>
          <w:szCs w:val="36"/>
          <w:lang w:val="en-US" w:eastAsia="en-US"/>
        </w:rPr>
      </w:pPr>
      <w:r w:rsidRPr="008B56CE">
        <w:rPr>
          <w:b/>
          <w:i/>
          <w:sz w:val="36"/>
          <w:szCs w:val="36"/>
          <w:lang w:val="en-US" w:eastAsia="en-US"/>
        </w:rPr>
        <w:t>… Pastoral Care</w:t>
      </w:r>
    </w:p>
    <w:p w:rsidR="00F025DE" w:rsidRPr="008B56CE" w:rsidRDefault="00177021" w:rsidP="00F025DE">
      <w:pPr>
        <w:jc w:val="center"/>
        <w:rPr>
          <w:b/>
          <w:lang w:val="en-US" w:eastAsia="en-US"/>
        </w:rPr>
      </w:pPr>
      <w:r w:rsidRPr="008B56CE">
        <w:rPr>
          <w:b/>
          <w:lang w:val="en-US" w:eastAsia="en-US"/>
        </w:rPr>
        <w:t>“Friendship is born at that moment when one person says to another: “What! You too? I thought I was the only one</w:t>
      </w:r>
      <w:r w:rsidR="00855591">
        <w:rPr>
          <w:b/>
          <w:lang w:val="en-US" w:eastAsia="en-US"/>
        </w:rPr>
        <w:t>.</w:t>
      </w:r>
      <w:r w:rsidRPr="008B56CE">
        <w:rPr>
          <w:b/>
          <w:lang w:val="en-US" w:eastAsia="en-US"/>
        </w:rPr>
        <w:t>”</w:t>
      </w:r>
    </w:p>
    <w:p w:rsidR="00177021" w:rsidRPr="008B56CE" w:rsidRDefault="00177021" w:rsidP="00F025DE">
      <w:pPr>
        <w:jc w:val="center"/>
        <w:rPr>
          <w:b/>
          <w:lang w:val="en-US" w:eastAsia="en-US"/>
        </w:rPr>
      </w:pPr>
      <w:r w:rsidRPr="008B56CE">
        <w:rPr>
          <w:b/>
          <w:lang w:val="en-US" w:eastAsia="en-US"/>
        </w:rPr>
        <w:t>(C.S. Lewis)</w:t>
      </w:r>
    </w:p>
    <w:p w:rsidR="00FA4969" w:rsidRPr="008B56CE" w:rsidRDefault="00FA4969" w:rsidP="00FA4969">
      <w:pPr>
        <w:jc w:val="both"/>
        <w:rPr>
          <w:lang w:val="en-US" w:eastAsia="en-US"/>
        </w:rPr>
      </w:pPr>
      <w:r w:rsidRPr="008B56CE">
        <w:rPr>
          <w:lang w:val="en-US" w:eastAsia="en-US"/>
        </w:rPr>
        <w:t>Pastoral care includes a variety of ministry activities.  Often it entails being with people in the church office, their homes, hospitals, nursing homes, and jails – wherever people with special needs are to be found.  It can be comprised of crisis management, counseling, encouraging, and offering practical assistance and comfort. More than anything else, it is bringing the person of Jesus Christ into the cares and concerns of people’s lives.  Ongoing spiritual guidance and support are made available to all who are open to it in whatever circumstance.</w:t>
      </w:r>
    </w:p>
    <w:p w:rsidR="008D05A2" w:rsidRPr="008B56CE" w:rsidRDefault="008D05A2" w:rsidP="008D05A2">
      <w:pPr>
        <w:jc w:val="center"/>
        <w:rPr>
          <w:b/>
          <w:i/>
          <w:lang w:val="en-US" w:eastAsia="en-US"/>
        </w:rPr>
      </w:pPr>
    </w:p>
    <w:p w:rsidR="00FE52FC" w:rsidRPr="008B56CE" w:rsidRDefault="00FE52FC" w:rsidP="007C24F6">
      <w:pPr>
        <w:spacing w:line="360" w:lineRule="auto"/>
        <w:jc w:val="center"/>
      </w:pPr>
    </w:p>
    <w:p w:rsidR="00984E89" w:rsidRPr="008B56CE" w:rsidRDefault="00984E89" w:rsidP="00B573F5">
      <w:pPr>
        <w:spacing w:line="360" w:lineRule="auto"/>
        <w:jc w:val="center"/>
      </w:pPr>
    </w:p>
    <w:p w:rsidR="00984E89" w:rsidRPr="00F17CEF" w:rsidRDefault="002C1B19" w:rsidP="00B573F5">
      <w:pPr>
        <w:spacing w:line="360" w:lineRule="auto"/>
        <w:jc w:val="center"/>
        <w:rPr>
          <w:sz w:val="48"/>
          <w:szCs w:val="48"/>
        </w:rPr>
      </w:pPr>
      <w:r w:rsidRPr="00F17CEF">
        <w:rPr>
          <w:sz w:val="48"/>
          <w:szCs w:val="48"/>
        </w:rPr>
        <w:lastRenderedPageBreak/>
        <w:t>You are investing in a Mutual Fund</w:t>
      </w:r>
    </w:p>
    <w:p w:rsidR="002C1B19" w:rsidRDefault="002C1B19" w:rsidP="002C1B19">
      <w:pPr>
        <w:spacing w:line="360" w:lineRule="auto"/>
        <w:jc w:val="both"/>
      </w:pPr>
      <w:r>
        <w:t>Think of your parish church as a mutual fund and your commitment of time, talent and treasure as deposits made to invest in that fund.  Like all mutual funds you hope it will grow and prosper increasing the value of your investment.  As well, you’ve invested in the mutual fund with the expectation of sound management and regular reporting of the fund’s performance.  The money you invest in a particular fund is being managed by a fund manager (steward) and you trust the manager to make wise choices.</w:t>
      </w:r>
    </w:p>
    <w:p w:rsidR="002C1B19" w:rsidRPr="00855591" w:rsidRDefault="002C1B19" w:rsidP="002C1B19">
      <w:pPr>
        <w:spacing w:line="360" w:lineRule="auto"/>
        <w:jc w:val="both"/>
        <w:rPr>
          <w:sz w:val="24"/>
          <w:szCs w:val="24"/>
        </w:rPr>
      </w:pPr>
    </w:p>
    <w:p w:rsidR="002C1B19" w:rsidRDefault="002C1B19" w:rsidP="002C1B19">
      <w:pPr>
        <w:spacing w:line="360" w:lineRule="auto"/>
        <w:jc w:val="both"/>
      </w:pPr>
      <w:r>
        <w:t>This document is a performance report of your mutual fund known as St. Dunstan’s.   There is a wealth of material within this booklet, which we hope you will find informative.   It is being provided to you so you can see how your investment is performing.</w:t>
      </w:r>
    </w:p>
    <w:p w:rsidR="002C1B19" w:rsidRPr="00855591" w:rsidRDefault="002C1B19" w:rsidP="002C1B19">
      <w:pPr>
        <w:spacing w:line="360" w:lineRule="auto"/>
        <w:jc w:val="both"/>
        <w:rPr>
          <w:sz w:val="24"/>
          <w:szCs w:val="24"/>
        </w:rPr>
      </w:pPr>
    </w:p>
    <w:p w:rsidR="002C1B19" w:rsidRDefault="002C1B19" w:rsidP="002C1B19">
      <w:pPr>
        <w:spacing w:line="360" w:lineRule="auto"/>
        <w:jc w:val="both"/>
      </w:pPr>
      <w:r>
        <w:t>Only a small percentage of the congregation attend the annual Vestry meeting w</w:t>
      </w:r>
      <w:r w:rsidR="00D45DC3">
        <w:t>h</w:t>
      </w:r>
      <w:r>
        <w:t xml:space="preserve">ere budgets are passed and reports received.   Decisions </w:t>
      </w:r>
      <w:r w:rsidR="00D45DC3">
        <w:t>concerning</w:t>
      </w:r>
      <w:r>
        <w:t xml:space="preserve"> your investment in this parish are made in your absence.   This document is a report of the good stewardship the Churchwardens and Parish Council are providing.   </w:t>
      </w:r>
    </w:p>
    <w:p w:rsidR="002C1B19" w:rsidRPr="00855591" w:rsidRDefault="002C1B19" w:rsidP="002C1B19">
      <w:pPr>
        <w:spacing w:line="360" w:lineRule="auto"/>
        <w:jc w:val="both"/>
        <w:rPr>
          <w:sz w:val="24"/>
          <w:szCs w:val="24"/>
        </w:rPr>
      </w:pPr>
    </w:p>
    <w:p w:rsidR="00FA073D" w:rsidRDefault="002C1B19" w:rsidP="002C1B19">
      <w:pPr>
        <w:spacing w:line="360" w:lineRule="auto"/>
        <w:jc w:val="both"/>
      </w:pPr>
      <w:r>
        <w:t xml:space="preserve">The tables contain a financial statement comparing the annual budget approved by Vestry in February, to the actual dollar amounts </w:t>
      </w:r>
      <w:r w:rsidR="00FA073D">
        <w:t xml:space="preserve">spent and received as at </w:t>
      </w:r>
      <w:r w:rsidR="00855591">
        <w:t>30 June, 201</w:t>
      </w:r>
      <w:r w:rsidR="00351023">
        <w:t>6</w:t>
      </w:r>
      <w:r w:rsidR="00FA073D">
        <w:t xml:space="preserve">.  In other words: our financial picture </w:t>
      </w:r>
      <w:r w:rsidR="00855591">
        <w:t xml:space="preserve">half </w:t>
      </w:r>
      <w:r w:rsidR="00FA073D">
        <w:t xml:space="preserve">way through the </w:t>
      </w:r>
      <w:r w:rsidR="006000D9">
        <w:t>current year</w:t>
      </w:r>
      <w:r w:rsidR="00FA073D">
        <w:t>.</w:t>
      </w:r>
    </w:p>
    <w:p w:rsidR="00FA073D" w:rsidRPr="00855591" w:rsidRDefault="00FA073D" w:rsidP="002C1B19">
      <w:pPr>
        <w:spacing w:line="360" w:lineRule="auto"/>
        <w:jc w:val="both"/>
        <w:rPr>
          <w:sz w:val="24"/>
          <w:szCs w:val="24"/>
        </w:rPr>
      </w:pPr>
    </w:p>
    <w:p w:rsidR="002226A7" w:rsidRDefault="00FA073D" w:rsidP="002C1B19">
      <w:pPr>
        <w:spacing w:line="360" w:lineRule="auto"/>
        <w:jc w:val="both"/>
      </w:pPr>
      <w:r>
        <w:lastRenderedPageBreak/>
        <w:t xml:space="preserve">The graphs show how those dollar amounts are categorized according to the Diocesan Stewardship guidelines.   Stewardship categories are different from the day to day budgetary ones.  To arrive at appropriate figures for the Stewardship charts, each budget line item was assigned a </w:t>
      </w:r>
      <w:r w:rsidR="00855591">
        <w:t xml:space="preserve">stewardship </w:t>
      </w:r>
      <w:r>
        <w:t>category, often proportionately distributed in more than one.</w:t>
      </w:r>
    </w:p>
    <w:p w:rsidR="002226A7" w:rsidRPr="00855591" w:rsidRDefault="002226A7" w:rsidP="002C1B19">
      <w:pPr>
        <w:spacing w:line="360" w:lineRule="auto"/>
        <w:jc w:val="both"/>
        <w:rPr>
          <w:sz w:val="24"/>
          <w:szCs w:val="24"/>
        </w:rPr>
      </w:pPr>
    </w:p>
    <w:p w:rsidR="002226A7" w:rsidRDefault="002226A7" w:rsidP="002C1B19">
      <w:pPr>
        <w:spacing w:line="360" w:lineRule="auto"/>
        <w:jc w:val="both"/>
      </w:pPr>
      <w:r>
        <w:t xml:space="preserve">Stewardship is far more than money, for it involves the investment of your time and talents as well.   Accordingly, there is information about the amount of volunteer hours that are freely given to carry out the incredible diversity of ministry this parish undertakes.   Ministry is what every Christian does, not what the clergy are paid to do.   </w:t>
      </w:r>
    </w:p>
    <w:p w:rsidR="002226A7" w:rsidRPr="00855591" w:rsidRDefault="002226A7" w:rsidP="002C1B19">
      <w:pPr>
        <w:spacing w:line="360" w:lineRule="auto"/>
        <w:jc w:val="both"/>
        <w:rPr>
          <w:sz w:val="24"/>
          <w:szCs w:val="24"/>
        </w:rPr>
      </w:pPr>
    </w:p>
    <w:p w:rsidR="002C1B19" w:rsidRDefault="002226A7" w:rsidP="002C1B19">
      <w:pPr>
        <w:spacing w:line="360" w:lineRule="auto"/>
        <w:jc w:val="both"/>
      </w:pPr>
      <w:r>
        <w:t>Finally there is a section about self-evaluation.   Like investing in a mutual fund, we like to increase our investment when we know the fund is doing well.  We believe, and we have been told by the Diocese, that we are doing reasonably well; not at the top but better than average.  It is our hope that after reviewing this document you may feel empowered to increase your investment of time, or talent and/or treasure</w:t>
      </w:r>
      <w:r w:rsidR="00855591">
        <w:t>, as you set your financial plan or budget for 201</w:t>
      </w:r>
      <w:r w:rsidR="00351023">
        <w:t>7</w:t>
      </w:r>
      <w:r>
        <w:t>.</w:t>
      </w:r>
    </w:p>
    <w:p w:rsidR="002226A7" w:rsidRPr="00855591" w:rsidRDefault="002226A7" w:rsidP="002C1B19">
      <w:pPr>
        <w:spacing w:line="360" w:lineRule="auto"/>
        <w:jc w:val="both"/>
        <w:rPr>
          <w:sz w:val="24"/>
          <w:szCs w:val="24"/>
        </w:rPr>
      </w:pPr>
    </w:p>
    <w:p w:rsidR="000C2D28" w:rsidRDefault="002226A7" w:rsidP="002C2DB6">
      <w:pPr>
        <w:spacing w:line="360" w:lineRule="auto"/>
        <w:jc w:val="both"/>
      </w:pPr>
      <w:r>
        <w:t xml:space="preserve">A final note:  In 2013 we were one of six parishes to “pilot” the </w:t>
      </w:r>
      <w:r w:rsidR="00D1004F">
        <w:t>yearlong</w:t>
      </w:r>
      <w:r>
        <w:t xml:space="preserve"> Stewardship model, and of this pilot group, the only parish to do the </w:t>
      </w:r>
      <w:r w:rsidR="001C0E28">
        <w:t>stewardship campaign as a relay.   We were wildly successful, with our return rate more than double of all the other pilot parishes.   Our relay methodology is now the Diocesan standard for stewardship education</w:t>
      </w:r>
      <w:r w:rsidR="00644D32">
        <w:t>; j</w:t>
      </w:r>
      <w:r w:rsidR="001C0E28">
        <w:t>ust another way in which we have been successful, and share that success with others.</w:t>
      </w:r>
      <w:r w:rsidR="000C2D28">
        <w:br w:type="page"/>
      </w:r>
    </w:p>
    <w:p w:rsidR="009632F9" w:rsidRPr="006F25E2" w:rsidRDefault="009632F9" w:rsidP="00CF1C99">
      <w:pPr>
        <w:jc w:val="both"/>
        <w:rPr>
          <w:b/>
        </w:rPr>
      </w:pPr>
      <w:r w:rsidRPr="006F25E2">
        <w:rPr>
          <w:b/>
        </w:rPr>
        <w:lastRenderedPageBreak/>
        <w:t>Property</w:t>
      </w:r>
    </w:p>
    <w:p w:rsidR="009632F9" w:rsidRDefault="009632F9" w:rsidP="00CF1C99">
      <w:pPr>
        <w:spacing w:line="360" w:lineRule="auto"/>
        <w:jc w:val="both"/>
      </w:pPr>
    </w:p>
    <w:p w:rsidR="009632F9" w:rsidRDefault="009632F9" w:rsidP="00CF1C99">
      <w:pPr>
        <w:spacing w:line="360" w:lineRule="auto"/>
        <w:jc w:val="both"/>
      </w:pPr>
      <w:r>
        <w:t xml:space="preserve">Our church building </w:t>
      </w:r>
      <w:r w:rsidRPr="001308F1">
        <w:rPr>
          <w:b/>
          <w:i/>
          <w:u w:val="single"/>
        </w:rPr>
        <w:t>IS</w:t>
      </w:r>
      <w:r>
        <w:t xml:space="preserve"> the first impression people have as they arrive for a service.  We regularly receive comments about how well maintained the building is.  Our property leaves a lasting impression in the minds of first time visitors.  It also gives you security to know that our building will be here to meet your needs for many years to come.  Our church building is a reflection of who we are and our sense of self-worth.</w:t>
      </w:r>
    </w:p>
    <w:p w:rsidR="009632F9" w:rsidRDefault="009632F9" w:rsidP="00CF1C99">
      <w:pPr>
        <w:spacing w:line="360" w:lineRule="auto"/>
        <w:jc w:val="both"/>
      </w:pPr>
    </w:p>
    <w:p w:rsidR="009632F9" w:rsidRDefault="009632F9" w:rsidP="00CF1C99">
      <w:pPr>
        <w:spacing w:line="360" w:lineRule="auto"/>
        <w:jc w:val="both"/>
      </w:pPr>
      <w:r>
        <w:t>Like everyone else in Canada we too must deal with the rising prices of commodities and services.  Every effort is made to ensure your financial contributions are spent prudently and we are receiving good value for our money.</w:t>
      </w:r>
    </w:p>
    <w:p w:rsidR="007078DB" w:rsidRDefault="007078DB">
      <w:r>
        <w:br w:type="page"/>
      </w:r>
    </w:p>
    <w:tbl>
      <w:tblPr>
        <w:tblW w:w="7478" w:type="dxa"/>
        <w:jc w:val="center"/>
        <w:tblLook w:val="00A0" w:firstRow="1" w:lastRow="0" w:firstColumn="1" w:lastColumn="0" w:noHBand="0" w:noVBand="0"/>
      </w:tblPr>
      <w:tblGrid>
        <w:gridCol w:w="1507"/>
        <w:gridCol w:w="2690"/>
        <w:gridCol w:w="1503"/>
        <w:gridCol w:w="1778"/>
      </w:tblGrid>
      <w:tr w:rsidR="00613A6E" w:rsidRPr="00834F98" w:rsidTr="000A653C">
        <w:trPr>
          <w:trHeight w:val="541"/>
          <w:jc w:val="center"/>
        </w:trPr>
        <w:tc>
          <w:tcPr>
            <w:tcW w:w="1507" w:type="dxa"/>
            <w:noWrap/>
            <w:vAlign w:val="bottom"/>
          </w:tcPr>
          <w:p w:rsidR="00613A6E" w:rsidRPr="00834F98" w:rsidRDefault="009632F9" w:rsidP="00F208D5">
            <w:pPr>
              <w:rPr>
                <w:b/>
                <w:bCs/>
                <w:sz w:val="24"/>
                <w:szCs w:val="24"/>
                <w:u w:val="single"/>
              </w:rPr>
            </w:pPr>
            <w:r>
              <w:lastRenderedPageBreak/>
              <w:br w:type="page"/>
            </w:r>
            <w:r w:rsidR="00583679">
              <w:t xml:space="preserve"> </w:t>
            </w:r>
            <w:r w:rsidR="00613A6E" w:rsidRPr="00834F98">
              <w:rPr>
                <w:b/>
                <w:bCs/>
                <w:sz w:val="24"/>
                <w:szCs w:val="24"/>
                <w:u w:val="single"/>
              </w:rPr>
              <w:t>Property</w:t>
            </w:r>
          </w:p>
        </w:tc>
        <w:tc>
          <w:tcPr>
            <w:tcW w:w="2690" w:type="dxa"/>
            <w:noWrap/>
            <w:vAlign w:val="bottom"/>
          </w:tcPr>
          <w:p w:rsidR="00613A6E" w:rsidRPr="00834F98" w:rsidRDefault="00613A6E" w:rsidP="00F208D5">
            <w:pPr>
              <w:jc w:val="right"/>
              <w:rPr>
                <w:sz w:val="24"/>
                <w:szCs w:val="24"/>
              </w:rPr>
            </w:pPr>
          </w:p>
        </w:tc>
        <w:tc>
          <w:tcPr>
            <w:tcW w:w="1503" w:type="dxa"/>
            <w:noWrap/>
            <w:vAlign w:val="bottom"/>
          </w:tcPr>
          <w:p w:rsidR="00613A6E" w:rsidRDefault="00613A6E" w:rsidP="00AF0BC0">
            <w:pPr>
              <w:jc w:val="right"/>
              <w:rPr>
                <w:sz w:val="24"/>
                <w:szCs w:val="24"/>
              </w:rPr>
            </w:pPr>
            <w:r w:rsidRPr="00834F98">
              <w:rPr>
                <w:sz w:val="24"/>
                <w:szCs w:val="24"/>
              </w:rPr>
              <w:t>Budget</w:t>
            </w:r>
            <w:r w:rsidR="00616B97">
              <w:rPr>
                <w:sz w:val="24"/>
                <w:szCs w:val="24"/>
              </w:rPr>
              <w:t xml:space="preserve"> at</w:t>
            </w:r>
          </w:p>
          <w:p w:rsidR="00613A6E" w:rsidRPr="00834F98" w:rsidRDefault="00D1004F" w:rsidP="00161696">
            <w:pPr>
              <w:jc w:val="right"/>
              <w:rPr>
                <w:sz w:val="24"/>
                <w:szCs w:val="24"/>
              </w:rPr>
            </w:pPr>
            <w:r>
              <w:rPr>
                <w:sz w:val="24"/>
                <w:szCs w:val="24"/>
              </w:rPr>
              <w:t>June 201</w:t>
            </w:r>
            <w:r w:rsidR="00161696">
              <w:rPr>
                <w:sz w:val="24"/>
                <w:szCs w:val="24"/>
              </w:rPr>
              <w:t>6</w:t>
            </w:r>
          </w:p>
        </w:tc>
        <w:tc>
          <w:tcPr>
            <w:tcW w:w="1778" w:type="dxa"/>
            <w:noWrap/>
            <w:vAlign w:val="bottom"/>
          </w:tcPr>
          <w:p w:rsidR="00613A6E" w:rsidRDefault="00613A6E" w:rsidP="00AF0BC0">
            <w:pPr>
              <w:jc w:val="right"/>
              <w:rPr>
                <w:sz w:val="24"/>
                <w:szCs w:val="24"/>
              </w:rPr>
            </w:pPr>
            <w:r w:rsidRPr="00834F98">
              <w:rPr>
                <w:sz w:val="24"/>
                <w:szCs w:val="24"/>
              </w:rPr>
              <w:t>Actual</w:t>
            </w:r>
            <w:r w:rsidR="00616B97">
              <w:rPr>
                <w:sz w:val="24"/>
                <w:szCs w:val="24"/>
              </w:rPr>
              <w:t xml:space="preserve"> at</w:t>
            </w:r>
          </w:p>
          <w:p w:rsidR="00613A6E" w:rsidRPr="00834F98" w:rsidRDefault="00616B97" w:rsidP="00161696">
            <w:pPr>
              <w:jc w:val="right"/>
              <w:rPr>
                <w:sz w:val="24"/>
                <w:szCs w:val="24"/>
              </w:rPr>
            </w:pPr>
            <w:r>
              <w:rPr>
                <w:sz w:val="24"/>
                <w:szCs w:val="24"/>
              </w:rPr>
              <w:t xml:space="preserve">30 </w:t>
            </w:r>
            <w:r w:rsidR="00D1004F">
              <w:rPr>
                <w:sz w:val="24"/>
                <w:szCs w:val="24"/>
              </w:rPr>
              <w:t>June, 201</w:t>
            </w:r>
            <w:r w:rsidR="00161696">
              <w:rPr>
                <w:sz w:val="24"/>
                <w:szCs w:val="24"/>
              </w:rPr>
              <w:t>6</w:t>
            </w:r>
          </w:p>
        </w:tc>
      </w:tr>
      <w:tr w:rsidR="00613A6E" w:rsidRPr="00834F98" w:rsidTr="000A653C">
        <w:trPr>
          <w:trHeight w:val="541"/>
          <w:jc w:val="center"/>
        </w:trPr>
        <w:tc>
          <w:tcPr>
            <w:tcW w:w="1507" w:type="dxa"/>
            <w:noWrap/>
            <w:vAlign w:val="bottom"/>
          </w:tcPr>
          <w:p w:rsidR="00613A6E" w:rsidRPr="00834F98" w:rsidRDefault="00613A6E" w:rsidP="00F208D5">
            <w:pPr>
              <w:rPr>
                <w:b/>
                <w:bCs/>
                <w:sz w:val="24"/>
                <w:szCs w:val="24"/>
              </w:rPr>
            </w:pPr>
          </w:p>
        </w:tc>
        <w:tc>
          <w:tcPr>
            <w:tcW w:w="2690" w:type="dxa"/>
            <w:noWrap/>
            <w:vAlign w:val="bottom"/>
          </w:tcPr>
          <w:p w:rsidR="00613A6E" w:rsidRPr="00834F98" w:rsidRDefault="00613A6E" w:rsidP="00F208D5">
            <w:pPr>
              <w:jc w:val="right"/>
              <w:rPr>
                <w:sz w:val="24"/>
                <w:szCs w:val="24"/>
              </w:rPr>
            </w:pPr>
            <w:r w:rsidRPr="00834F98">
              <w:rPr>
                <w:sz w:val="24"/>
                <w:szCs w:val="24"/>
              </w:rPr>
              <w:t>Insurance</w:t>
            </w:r>
          </w:p>
        </w:tc>
        <w:tc>
          <w:tcPr>
            <w:tcW w:w="1503" w:type="dxa"/>
            <w:noWrap/>
            <w:vAlign w:val="bottom"/>
          </w:tcPr>
          <w:p w:rsidR="00613A6E" w:rsidRPr="00834F98" w:rsidRDefault="008B1100" w:rsidP="00F208D5">
            <w:pPr>
              <w:jc w:val="right"/>
              <w:rPr>
                <w:sz w:val="24"/>
                <w:szCs w:val="24"/>
              </w:rPr>
            </w:pPr>
            <w:r>
              <w:rPr>
                <w:sz w:val="24"/>
                <w:szCs w:val="24"/>
              </w:rPr>
              <w:t>4,100</w:t>
            </w:r>
          </w:p>
        </w:tc>
        <w:tc>
          <w:tcPr>
            <w:tcW w:w="1778" w:type="dxa"/>
            <w:noWrap/>
            <w:vAlign w:val="bottom"/>
          </w:tcPr>
          <w:p w:rsidR="00613A6E" w:rsidRPr="00834F98" w:rsidRDefault="008B1100" w:rsidP="00F208D5">
            <w:pPr>
              <w:jc w:val="right"/>
              <w:rPr>
                <w:sz w:val="24"/>
                <w:szCs w:val="24"/>
              </w:rPr>
            </w:pPr>
            <w:r>
              <w:rPr>
                <w:sz w:val="24"/>
                <w:szCs w:val="24"/>
              </w:rPr>
              <w:t>5,050</w:t>
            </w:r>
          </w:p>
        </w:tc>
      </w:tr>
      <w:tr w:rsidR="00613A6E" w:rsidRPr="00834F98" w:rsidTr="000A653C">
        <w:trPr>
          <w:trHeight w:val="515"/>
          <w:jc w:val="center"/>
        </w:trPr>
        <w:tc>
          <w:tcPr>
            <w:tcW w:w="4197" w:type="dxa"/>
            <w:gridSpan w:val="2"/>
            <w:noWrap/>
            <w:vAlign w:val="bottom"/>
          </w:tcPr>
          <w:p w:rsidR="00613A6E" w:rsidRPr="00834F98" w:rsidRDefault="00613A6E" w:rsidP="00F208D5">
            <w:pPr>
              <w:jc w:val="right"/>
              <w:rPr>
                <w:sz w:val="24"/>
                <w:szCs w:val="24"/>
              </w:rPr>
            </w:pPr>
            <w:r w:rsidRPr="00834F98">
              <w:rPr>
                <w:sz w:val="24"/>
                <w:szCs w:val="24"/>
              </w:rPr>
              <w:t>Maintenance</w:t>
            </w:r>
          </w:p>
        </w:tc>
        <w:tc>
          <w:tcPr>
            <w:tcW w:w="1503" w:type="dxa"/>
            <w:noWrap/>
            <w:vAlign w:val="bottom"/>
          </w:tcPr>
          <w:p w:rsidR="00613A6E" w:rsidRPr="00834F98" w:rsidRDefault="008B1100" w:rsidP="00F208D5">
            <w:pPr>
              <w:jc w:val="right"/>
              <w:rPr>
                <w:sz w:val="24"/>
                <w:szCs w:val="24"/>
              </w:rPr>
            </w:pPr>
            <w:r>
              <w:rPr>
                <w:sz w:val="24"/>
                <w:szCs w:val="24"/>
              </w:rPr>
              <w:t>7,400</w:t>
            </w:r>
          </w:p>
        </w:tc>
        <w:tc>
          <w:tcPr>
            <w:tcW w:w="1778" w:type="dxa"/>
            <w:noWrap/>
            <w:vAlign w:val="bottom"/>
          </w:tcPr>
          <w:p w:rsidR="00613A6E" w:rsidRPr="00834F98" w:rsidRDefault="008B1100" w:rsidP="00F208D5">
            <w:pPr>
              <w:jc w:val="right"/>
              <w:rPr>
                <w:sz w:val="24"/>
                <w:szCs w:val="24"/>
              </w:rPr>
            </w:pPr>
            <w:r>
              <w:rPr>
                <w:sz w:val="24"/>
                <w:szCs w:val="24"/>
              </w:rPr>
              <w:t>5,594</w:t>
            </w:r>
          </w:p>
        </w:tc>
      </w:tr>
      <w:tr w:rsidR="00613A6E" w:rsidRPr="00834F98" w:rsidTr="000A653C">
        <w:trPr>
          <w:trHeight w:val="515"/>
          <w:jc w:val="center"/>
        </w:trPr>
        <w:tc>
          <w:tcPr>
            <w:tcW w:w="4197" w:type="dxa"/>
            <w:gridSpan w:val="2"/>
            <w:noWrap/>
            <w:vAlign w:val="bottom"/>
          </w:tcPr>
          <w:p w:rsidR="00613A6E" w:rsidRPr="00834F98" w:rsidRDefault="00613A6E" w:rsidP="00F208D5">
            <w:pPr>
              <w:jc w:val="right"/>
              <w:rPr>
                <w:sz w:val="24"/>
                <w:szCs w:val="24"/>
              </w:rPr>
            </w:pPr>
            <w:r w:rsidRPr="00834F98">
              <w:rPr>
                <w:sz w:val="24"/>
                <w:szCs w:val="24"/>
              </w:rPr>
              <w:t>Telephone / Web Site</w:t>
            </w:r>
          </w:p>
        </w:tc>
        <w:tc>
          <w:tcPr>
            <w:tcW w:w="1503" w:type="dxa"/>
            <w:noWrap/>
            <w:vAlign w:val="bottom"/>
          </w:tcPr>
          <w:p w:rsidR="00613A6E" w:rsidRPr="00834F98" w:rsidRDefault="008B1100" w:rsidP="00F208D5">
            <w:pPr>
              <w:jc w:val="right"/>
              <w:rPr>
                <w:sz w:val="24"/>
                <w:szCs w:val="24"/>
              </w:rPr>
            </w:pPr>
            <w:r>
              <w:rPr>
                <w:sz w:val="24"/>
                <w:szCs w:val="24"/>
              </w:rPr>
              <w:t>2,500</w:t>
            </w:r>
          </w:p>
        </w:tc>
        <w:tc>
          <w:tcPr>
            <w:tcW w:w="1778" w:type="dxa"/>
            <w:noWrap/>
            <w:vAlign w:val="bottom"/>
          </w:tcPr>
          <w:p w:rsidR="00613A6E" w:rsidRPr="00834F98" w:rsidRDefault="008B1100" w:rsidP="00F208D5">
            <w:pPr>
              <w:jc w:val="right"/>
              <w:rPr>
                <w:sz w:val="24"/>
                <w:szCs w:val="24"/>
              </w:rPr>
            </w:pPr>
            <w:r>
              <w:rPr>
                <w:sz w:val="24"/>
                <w:szCs w:val="24"/>
              </w:rPr>
              <w:t>2,831</w:t>
            </w:r>
          </w:p>
        </w:tc>
      </w:tr>
      <w:tr w:rsidR="00613A6E" w:rsidRPr="00834F98" w:rsidTr="000A653C">
        <w:trPr>
          <w:trHeight w:val="515"/>
          <w:jc w:val="center"/>
        </w:trPr>
        <w:tc>
          <w:tcPr>
            <w:tcW w:w="1507" w:type="dxa"/>
            <w:noWrap/>
            <w:vAlign w:val="bottom"/>
          </w:tcPr>
          <w:p w:rsidR="00613A6E" w:rsidRPr="00834F98" w:rsidRDefault="00613A6E" w:rsidP="00F208D5">
            <w:pPr>
              <w:rPr>
                <w:sz w:val="24"/>
                <w:szCs w:val="24"/>
              </w:rPr>
            </w:pPr>
          </w:p>
        </w:tc>
        <w:tc>
          <w:tcPr>
            <w:tcW w:w="2690" w:type="dxa"/>
            <w:noWrap/>
            <w:vAlign w:val="bottom"/>
          </w:tcPr>
          <w:p w:rsidR="00613A6E" w:rsidRPr="00834F98" w:rsidRDefault="00613A6E" w:rsidP="00F208D5">
            <w:pPr>
              <w:jc w:val="right"/>
              <w:rPr>
                <w:sz w:val="24"/>
                <w:szCs w:val="24"/>
              </w:rPr>
            </w:pPr>
            <w:r>
              <w:rPr>
                <w:sz w:val="24"/>
                <w:szCs w:val="24"/>
              </w:rPr>
              <w:t>Hydro</w:t>
            </w:r>
          </w:p>
        </w:tc>
        <w:tc>
          <w:tcPr>
            <w:tcW w:w="1503" w:type="dxa"/>
            <w:noWrap/>
            <w:vAlign w:val="bottom"/>
          </w:tcPr>
          <w:p w:rsidR="00613A6E" w:rsidRPr="00834F98" w:rsidRDefault="008B1100" w:rsidP="00F208D5">
            <w:pPr>
              <w:jc w:val="right"/>
              <w:rPr>
                <w:sz w:val="24"/>
                <w:szCs w:val="24"/>
              </w:rPr>
            </w:pPr>
            <w:r>
              <w:rPr>
                <w:sz w:val="24"/>
                <w:szCs w:val="24"/>
              </w:rPr>
              <w:t>6,750</w:t>
            </w:r>
          </w:p>
        </w:tc>
        <w:tc>
          <w:tcPr>
            <w:tcW w:w="1778" w:type="dxa"/>
            <w:noWrap/>
            <w:vAlign w:val="bottom"/>
          </w:tcPr>
          <w:p w:rsidR="00613A6E" w:rsidRPr="00834F98" w:rsidRDefault="00F51509" w:rsidP="00F208D5">
            <w:pPr>
              <w:jc w:val="right"/>
              <w:rPr>
                <w:sz w:val="24"/>
                <w:szCs w:val="24"/>
              </w:rPr>
            </w:pPr>
            <w:r>
              <w:rPr>
                <w:sz w:val="24"/>
                <w:szCs w:val="24"/>
              </w:rPr>
              <w:t>7,285</w:t>
            </w:r>
          </w:p>
        </w:tc>
      </w:tr>
      <w:tr w:rsidR="00613A6E" w:rsidRPr="00834F98" w:rsidTr="000A653C">
        <w:trPr>
          <w:trHeight w:val="515"/>
          <w:jc w:val="center"/>
        </w:trPr>
        <w:tc>
          <w:tcPr>
            <w:tcW w:w="1507" w:type="dxa"/>
            <w:noWrap/>
            <w:vAlign w:val="bottom"/>
          </w:tcPr>
          <w:p w:rsidR="00613A6E" w:rsidRPr="00834F98" w:rsidRDefault="00613A6E" w:rsidP="00F208D5">
            <w:pPr>
              <w:rPr>
                <w:sz w:val="24"/>
                <w:szCs w:val="24"/>
              </w:rPr>
            </w:pPr>
          </w:p>
        </w:tc>
        <w:tc>
          <w:tcPr>
            <w:tcW w:w="2690" w:type="dxa"/>
            <w:noWrap/>
            <w:vAlign w:val="bottom"/>
          </w:tcPr>
          <w:p w:rsidR="00613A6E" w:rsidRPr="00834F98" w:rsidRDefault="00613A6E" w:rsidP="00F208D5">
            <w:pPr>
              <w:jc w:val="right"/>
              <w:rPr>
                <w:sz w:val="24"/>
                <w:szCs w:val="24"/>
              </w:rPr>
            </w:pPr>
            <w:r w:rsidRPr="00834F98">
              <w:rPr>
                <w:sz w:val="24"/>
                <w:szCs w:val="24"/>
              </w:rPr>
              <w:t>Gas</w:t>
            </w:r>
          </w:p>
        </w:tc>
        <w:tc>
          <w:tcPr>
            <w:tcW w:w="1503" w:type="dxa"/>
            <w:noWrap/>
            <w:vAlign w:val="bottom"/>
          </w:tcPr>
          <w:p w:rsidR="00613A6E" w:rsidRPr="00834F98" w:rsidRDefault="008B1100" w:rsidP="00F208D5">
            <w:pPr>
              <w:jc w:val="right"/>
              <w:rPr>
                <w:sz w:val="24"/>
                <w:szCs w:val="24"/>
              </w:rPr>
            </w:pPr>
            <w:r>
              <w:rPr>
                <w:sz w:val="24"/>
                <w:szCs w:val="24"/>
              </w:rPr>
              <w:t>3,000</w:t>
            </w:r>
          </w:p>
        </w:tc>
        <w:tc>
          <w:tcPr>
            <w:tcW w:w="1778" w:type="dxa"/>
            <w:noWrap/>
            <w:vAlign w:val="bottom"/>
          </w:tcPr>
          <w:p w:rsidR="00613A6E" w:rsidRPr="00834F98" w:rsidRDefault="008B1100" w:rsidP="00F208D5">
            <w:pPr>
              <w:jc w:val="right"/>
              <w:rPr>
                <w:sz w:val="24"/>
                <w:szCs w:val="24"/>
              </w:rPr>
            </w:pPr>
            <w:r>
              <w:rPr>
                <w:sz w:val="24"/>
                <w:szCs w:val="24"/>
              </w:rPr>
              <w:t>3,254</w:t>
            </w:r>
          </w:p>
        </w:tc>
      </w:tr>
      <w:tr w:rsidR="00613A6E" w:rsidRPr="00834F98" w:rsidTr="000A653C">
        <w:trPr>
          <w:trHeight w:val="515"/>
          <w:jc w:val="center"/>
        </w:trPr>
        <w:tc>
          <w:tcPr>
            <w:tcW w:w="1507" w:type="dxa"/>
            <w:noWrap/>
            <w:vAlign w:val="bottom"/>
          </w:tcPr>
          <w:p w:rsidR="00613A6E" w:rsidRPr="00834F98" w:rsidRDefault="00613A6E" w:rsidP="00F208D5">
            <w:pPr>
              <w:rPr>
                <w:sz w:val="24"/>
                <w:szCs w:val="24"/>
              </w:rPr>
            </w:pPr>
          </w:p>
        </w:tc>
        <w:tc>
          <w:tcPr>
            <w:tcW w:w="2690" w:type="dxa"/>
            <w:noWrap/>
            <w:vAlign w:val="bottom"/>
          </w:tcPr>
          <w:p w:rsidR="00613A6E" w:rsidRPr="00834F98" w:rsidRDefault="00613A6E" w:rsidP="00F208D5">
            <w:pPr>
              <w:jc w:val="right"/>
              <w:rPr>
                <w:sz w:val="24"/>
                <w:szCs w:val="24"/>
              </w:rPr>
            </w:pPr>
            <w:r>
              <w:rPr>
                <w:sz w:val="24"/>
                <w:szCs w:val="24"/>
              </w:rPr>
              <w:t>Water &amp; Sewage</w:t>
            </w:r>
          </w:p>
        </w:tc>
        <w:tc>
          <w:tcPr>
            <w:tcW w:w="1503" w:type="dxa"/>
            <w:noWrap/>
            <w:vAlign w:val="bottom"/>
          </w:tcPr>
          <w:p w:rsidR="00613A6E" w:rsidRDefault="008B1100" w:rsidP="00F208D5">
            <w:pPr>
              <w:jc w:val="right"/>
              <w:rPr>
                <w:sz w:val="24"/>
                <w:szCs w:val="24"/>
              </w:rPr>
            </w:pPr>
            <w:r>
              <w:rPr>
                <w:sz w:val="24"/>
                <w:szCs w:val="24"/>
              </w:rPr>
              <w:t>1,250</w:t>
            </w:r>
          </w:p>
        </w:tc>
        <w:tc>
          <w:tcPr>
            <w:tcW w:w="1778" w:type="dxa"/>
            <w:noWrap/>
            <w:vAlign w:val="bottom"/>
          </w:tcPr>
          <w:p w:rsidR="00613A6E" w:rsidRDefault="008B1100" w:rsidP="00F208D5">
            <w:pPr>
              <w:jc w:val="right"/>
              <w:rPr>
                <w:sz w:val="24"/>
                <w:szCs w:val="24"/>
              </w:rPr>
            </w:pPr>
            <w:r>
              <w:rPr>
                <w:sz w:val="24"/>
                <w:szCs w:val="24"/>
              </w:rPr>
              <w:t>246</w:t>
            </w:r>
          </w:p>
        </w:tc>
      </w:tr>
      <w:tr w:rsidR="00613A6E" w:rsidRPr="00834F98" w:rsidTr="000A653C">
        <w:trPr>
          <w:trHeight w:val="515"/>
          <w:jc w:val="center"/>
        </w:trPr>
        <w:tc>
          <w:tcPr>
            <w:tcW w:w="1507" w:type="dxa"/>
            <w:noWrap/>
            <w:vAlign w:val="bottom"/>
          </w:tcPr>
          <w:p w:rsidR="00613A6E" w:rsidRPr="00834F98" w:rsidRDefault="00613A6E" w:rsidP="00F208D5">
            <w:pPr>
              <w:rPr>
                <w:sz w:val="24"/>
                <w:szCs w:val="24"/>
              </w:rPr>
            </w:pPr>
          </w:p>
        </w:tc>
        <w:tc>
          <w:tcPr>
            <w:tcW w:w="2690" w:type="dxa"/>
            <w:noWrap/>
            <w:vAlign w:val="bottom"/>
          </w:tcPr>
          <w:p w:rsidR="00613A6E" w:rsidRPr="00834F98" w:rsidRDefault="00613A6E" w:rsidP="00F208D5">
            <w:pPr>
              <w:jc w:val="right"/>
              <w:rPr>
                <w:sz w:val="24"/>
                <w:szCs w:val="24"/>
              </w:rPr>
            </w:pPr>
            <w:r w:rsidRPr="00834F98">
              <w:rPr>
                <w:sz w:val="24"/>
                <w:szCs w:val="24"/>
              </w:rPr>
              <w:t>Security</w:t>
            </w:r>
          </w:p>
        </w:tc>
        <w:tc>
          <w:tcPr>
            <w:tcW w:w="1503" w:type="dxa"/>
            <w:noWrap/>
            <w:vAlign w:val="bottom"/>
          </w:tcPr>
          <w:p w:rsidR="00613A6E" w:rsidRPr="00834F98" w:rsidRDefault="008B1100" w:rsidP="00F208D5">
            <w:pPr>
              <w:jc w:val="right"/>
              <w:rPr>
                <w:sz w:val="24"/>
                <w:szCs w:val="24"/>
              </w:rPr>
            </w:pPr>
            <w:r>
              <w:rPr>
                <w:sz w:val="24"/>
                <w:szCs w:val="24"/>
              </w:rPr>
              <w:t>375</w:t>
            </w:r>
          </w:p>
        </w:tc>
        <w:tc>
          <w:tcPr>
            <w:tcW w:w="1778" w:type="dxa"/>
            <w:noWrap/>
            <w:vAlign w:val="bottom"/>
          </w:tcPr>
          <w:p w:rsidR="00613A6E" w:rsidRPr="00834F98" w:rsidRDefault="008B1100" w:rsidP="00F208D5">
            <w:pPr>
              <w:jc w:val="right"/>
              <w:rPr>
                <w:sz w:val="24"/>
                <w:szCs w:val="24"/>
              </w:rPr>
            </w:pPr>
            <w:r>
              <w:rPr>
                <w:sz w:val="24"/>
                <w:szCs w:val="24"/>
              </w:rPr>
              <w:t>181</w:t>
            </w:r>
          </w:p>
        </w:tc>
      </w:tr>
      <w:tr w:rsidR="00613A6E" w:rsidRPr="00834F98" w:rsidTr="000A653C">
        <w:trPr>
          <w:trHeight w:val="515"/>
          <w:jc w:val="center"/>
        </w:trPr>
        <w:tc>
          <w:tcPr>
            <w:tcW w:w="4197" w:type="dxa"/>
            <w:gridSpan w:val="2"/>
            <w:noWrap/>
            <w:vAlign w:val="bottom"/>
          </w:tcPr>
          <w:p w:rsidR="00613A6E" w:rsidRPr="00834F98" w:rsidRDefault="00613A6E" w:rsidP="00F208D5">
            <w:pPr>
              <w:jc w:val="right"/>
              <w:rPr>
                <w:sz w:val="24"/>
                <w:szCs w:val="24"/>
              </w:rPr>
            </w:pPr>
            <w:r w:rsidRPr="00834F98">
              <w:rPr>
                <w:sz w:val="24"/>
                <w:szCs w:val="24"/>
              </w:rPr>
              <w:t>Grass Cutting</w:t>
            </w:r>
          </w:p>
        </w:tc>
        <w:tc>
          <w:tcPr>
            <w:tcW w:w="1503" w:type="dxa"/>
            <w:noWrap/>
            <w:vAlign w:val="bottom"/>
          </w:tcPr>
          <w:p w:rsidR="00613A6E" w:rsidRPr="00834F98" w:rsidRDefault="008B1100" w:rsidP="00F208D5">
            <w:pPr>
              <w:jc w:val="right"/>
              <w:rPr>
                <w:sz w:val="24"/>
                <w:szCs w:val="24"/>
              </w:rPr>
            </w:pPr>
            <w:r>
              <w:rPr>
                <w:sz w:val="24"/>
                <w:szCs w:val="24"/>
              </w:rPr>
              <w:t>1,250</w:t>
            </w:r>
          </w:p>
        </w:tc>
        <w:tc>
          <w:tcPr>
            <w:tcW w:w="1778" w:type="dxa"/>
            <w:noWrap/>
            <w:vAlign w:val="bottom"/>
          </w:tcPr>
          <w:p w:rsidR="00613A6E" w:rsidRPr="00834F98" w:rsidRDefault="008B1100" w:rsidP="00F208D5">
            <w:pPr>
              <w:jc w:val="right"/>
              <w:rPr>
                <w:sz w:val="24"/>
                <w:szCs w:val="24"/>
              </w:rPr>
            </w:pPr>
            <w:r>
              <w:rPr>
                <w:sz w:val="24"/>
                <w:szCs w:val="24"/>
              </w:rPr>
              <w:t>1,372</w:t>
            </w:r>
          </w:p>
        </w:tc>
      </w:tr>
      <w:tr w:rsidR="00613A6E" w:rsidRPr="00834F98" w:rsidTr="003E1CF2">
        <w:trPr>
          <w:trHeight w:val="515"/>
          <w:jc w:val="center"/>
        </w:trPr>
        <w:tc>
          <w:tcPr>
            <w:tcW w:w="4197" w:type="dxa"/>
            <w:gridSpan w:val="2"/>
            <w:noWrap/>
            <w:vAlign w:val="bottom"/>
          </w:tcPr>
          <w:p w:rsidR="00613A6E" w:rsidRPr="00834F98" w:rsidRDefault="00613A6E" w:rsidP="00F208D5">
            <w:pPr>
              <w:jc w:val="right"/>
              <w:rPr>
                <w:sz w:val="24"/>
                <w:szCs w:val="24"/>
              </w:rPr>
            </w:pPr>
            <w:r w:rsidRPr="00834F98">
              <w:rPr>
                <w:sz w:val="24"/>
                <w:szCs w:val="24"/>
              </w:rPr>
              <w:t>Snow Removal</w:t>
            </w:r>
          </w:p>
        </w:tc>
        <w:tc>
          <w:tcPr>
            <w:tcW w:w="1503" w:type="dxa"/>
            <w:noWrap/>
            <w:vAlign w:val="bottom"/>
          </w:tcPr>
          <w:p w:rsidR="00613A6E" w:rsidRPr="00834F98" w:rsidRDefault="008B1100" w:rsidP="00F208D5">
            <w:pPr>
              <w:jc w:val="right"/>
              <w:rPr>
                <w:sz w:val="24"/>
                <w:szCs w:val="24"/>
              </w:rPr>
            </w:pPr>
            <w:r>
              <w:rPr>
                <w:sz w:val="24"/>
                <w:szCs w:val="24"/>
              </w:rPr>
              <w:t>3,300</w:t>
            </w:r>
          </w:p>
        </w:tc>
        <w:tc>
          <w:tcPr>
            <w:tcW w:w="1778" w:type="dxa"/>
            <w:noWrap/>
            <w:vAlign w:val="bottom"/>
          </w:tcPr>
          <w:p w:rsidR="00613A6E" w:rsidRPr="00834F98" w:rsidRDefault="008B1100" w:rsidP="00F208D5">
            <w:pPr>
              <w:jc w:val="right"/>
              <w:rPr>
                <w:sz w:val="24"/>
                <w:szCs w:val="24"/>
              </w:rPr>
            </w:pPr>
            <w:r>
              <w:rPr>
                <w:sz w:val="24"/>
                <w:szCs w:val="24"/>
              </w:rPr>
              <w:t>4,365</w:t>
            </w:r>
          </w:p>
        </w:tc>
      </w:tr>
      <w:tr w:rsidR="00613A6E" w:rsidRPr="00834F98" w:rsidTr="003E1CF2">
        <w:trPr>
          <w:trHeight w:val="515"/>
          <w:jc w:val="center"/>
        </w:trPr>
        <w:tc>
          <w:tcPr>
            <w:tcW w:w="1507" w:type="dxa"/>
            <w:noWrap/>
            <w:vAlign w:val="bottom"/>
          </w:tcPr>
          <w:p w:rsidR="00613A6E" w:rsidRPr="00834F98" w:rsidRDefault="00613A6E" w:rsidP="00F208D5">
            <w:pPr>
              <w:jc w:val="right"/>
              <w:rPr>
                <w:sz w:val="24"/>
                <w:szCs w:val="24"/>
              </w:rPr>
            </w:pPr>
          </w:p>
        </w:tc>
        <w:tc>
          <w:tcPr>
            <w:tcW w:w="2690" w:type="dxa"/>
            <w:noWrap/>
            <w:vAlign w:val="bottom"/>
          </w:tcPr>
          <w:p w:rsidR="00613A6E" w:rsidRPr="00834F98" w:rsidRDefault="00613A6E" w:rsidP="00F208D5">
            <w:pPr>
              <w:jc w:val="right"/>
              <w:rPr>
                <w:sz w:val="24"/>
                <w:szCs w:val="24"/>
              </w:rPr>
            </w:pPr>
            <w:r w:rsidRPr="00834F98">
              <w:rPr>
                <w:sz w:val="24"/>
                <w:szCs w:val="24"/>
              </w:rPr>
              <w:t>Waste Management</w:t>
            </w:r>
          </w:p>
        </w:tc>
        <w:tc>
          <w:tcPr>
            <w:tcW w:w="1503" w:type="dxa"/>
            <w:tcBorders>
              <w:bottom w:val="single" w:sz="4" w:space="0" w:color="auto"/>
            </w:tcBorders>
            <w:noWrap/>
            <w:vAlign w:val="bottom"/>
          </w:tcPr>
          <w:p w:rsidR="00613A6E" w:rsidRPr="009C6E71" w:rsidRDefault="008B1100" w:rsidP="00F208D5">
            <w:pPr>
              <w:jc w:val="right"/>
              <w:rPr>
                <w:sz w:val="24"/>
                <w:szCs w:val="24"/>
              </w:rPr>
            </w:pPr>
            <w:r>
              <w:rPr>
                <w:sz w:val="24"/>
                <w:szCs w:val="24"/>
              </w:rPr>
              <w:t>2,500</w:t>
            </w:r>
          </w:p>
        </w:tc>
        <w:tc>
          <w:tcPr>
            <w:tcW w:w="1778" w:type="dxa"/>
            <w:tcBorders>
              <w:bottom w:val="single" w:sz="4" w:space="0" w:color="auto"/>
            </w:tcBorders>
            <w:noWrap/>
            <w:vAlign w:val="bottom"/>
          </w:tcPr>
          <w:p w:rsidR="00613A6E" w:rsidRPr="009C6E71" w:rsidRDefault="008B1100" w:rsidP="00F208D5">
            <w:pPr>
              <w:jc w:val="right"/>
              <w:rPr>
                <w:sz w:val="24"/>
                <w:szCs w:val="24"/>
              </w:rPr>
            </w:pPr>
            <w:r>
              <w:rPr>
                <w:sz w:val="24"/>
                <w:szCs w:val="24"/>
              </w:rPr>
              <w:t>2,251</w:t>
            </w:r>
          </w:p>
        </w:tc>
      </w:tr>
      <w:tr w:rsidR="00613A6E" w:rsidRPr="00834F98" w:rsidTr="003E1CF2">
        <w:trPr>
          <w:trHeight w:val="515"/>
          <w:jc w:val="center"/>
        </w:trPr>
        <w:tc>
          <w:tcPr>
            <w:tcW w:w="4197" w:type="dxa"/>
            <w:gridSpan w:val="2"/>
            <w:noWrap/>
            <w:vAlign w:val="bottom"/>
          </w:tcPr>
          <w:p w:rsidR="00613A6E" w:rsidRPr="007D535B" w:rsidRDefault="00613A6E" w:rsidP="00F208D5">
            <w:pPr>
              <w:rPr>
                <w:b/>
                <w:sz w:val="24"/>
                <w:szCs w:val="24"/>
              </w:rPr>
            </w:pPr>
            <w:r w:rsidRPr="007D535B">
              <w:rPr>
                <w:b/>
                <w:sz w:val="24"/>
                <w:szCs w:val="24"/>
              </w:rPr>
              <w:t>Total Property</w:t>
            </w:r>
          </w:p>
        </w:tc>
        <w:tc>
          <w:tcPr>
            <w:tcW w:w="1503" w:type="dxa"/>
            <w:tcBorders>
              <w:top w:val="single" w:sz="4" w:space="0" w:color="auto"/>
            </w:tcBorders>
            <w:noWrap/>
            <w:vAlign w:val="bottom"/>
          </w:tcPr>
          <w:p w:rsidR="00613A6E" w:rsidRPr="00834F98" w:rsidRDefault="008B1100" w:rsidP="00F208D5">
            <w:pPr>
              <w:jc w:val="right"/>
              <w:rPr>
                <w:sz w:val="24"/>
                <w:szCs w:val="24"/>
              </w:rPr>
            </w:pPr>
            <w:r>
              <w:rPr>
                <w:sz w:val="24"/>
                <w:szCs w:val="24"/>
              </w:rPr>
              <w:t>32,425</w:t>
            </w:r>
          </w:p>
        </w:tc>
        <w:tc>
          <w:tcPr>
            <w:tcW w:w="1778" w:type="dxa"/>
            <w:tcBorders>
              <w:top w:val="single" w:sz="4" w:space="0" w:color="auto"/>
            </w:tcBorders>
            <w:noWrap/>
            <w:vAlign w:val="bottom"/>
          </w:tcPr>
          <w:p w:rsidR="00613A6E" w:rsidRPr="00834F98" w:rsidRDefault="00F51509" w:rsidP="0093190F">
            <w:pPr>
              <w:jc w:val="right"/>
              <w:rPr>
                <w:sz w:val="24"/>
                <w:szCs w:val="24"/>
              </w:rPr>
            </w:pPr>
            <w:r>
              <w:rPr>
                <w:sz w:val="24"/>
                <w:szCs w:val="24"/>
              </w:rPr>
              <w:t>32,429</w:t>
            </w:r>
          </w:p>
        </w:tc>
      </w:tr>
    </w:tbl>
    <w:p w:rsidR="008951DA" w:rsidRDefault="008951DA" w:rsidP="00CF1C99">
      <w:pPr>
        <w:jc w:val="both"/>
      </w:pPr>
    </w:p>
    <w:p w:rsidR="009632F9" w:rsidRPr="006F25E2" w:rsidRDefault="00577102" w:rsidP="00577102">
      <w:pPr>
        <w:jc w:val="center"/>
        <w:rPr>
          <w:b/>
        </w:rPr>
      </w:pPr>
      <w:r>
        <w:rPr>
          <w:noProof/>
        </w:rPr>
        <w:drawing>
          <wp:inline distT="0" distB="0" distL="0" distR="0" wp14:anchorId="1224B5A1" wp14:editId="3A360E9A">
            <wp:extent cx="5934075" cy="4267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632F9">
        <w:br w:type="page"/>
      </w:r>
      <w:r w:rsidR="009632F9" w:rsidRPr="006F25E2">
        <w:rPr>
          <w:b/>
        </w:rPr>
        <w:lastRenderedPageBreak/>
        <w:t>Operations</w:t>
      </w:r>
    </w:p>
    <w:p w:rsidR="009632F9" w:rsidRDefault="009632F9" w:rsidP="00CF1C99">
      <w:pPr>
        <w:spacing w:line="360" w:lineRule="auto"/>
        <w:jc w:val="both"/>
      </w:pPr>
    </w:p>
    <w:p w:rsidR="007F18F1" w:rsidRDefault="009632F9" w:rsidP="00CF1C99">
      <w:pPr>
        <w:spacing w:line="360" w:lineRule="auto"/>
        <w:jc w:val="both"/>
      </w:pPr>
      <w:r>
        <w:t>At St. Dunstan’s we have a commitment to life-long learning for people of all ages.  Our Children’s Church program is a dynamic enterprise reaching out to a growing number of children and youth.  Adult Bible Study groups flourish</w:t>
      </w:r>
      <w:r w:rsidR="007F18F1">
        <w:t xml:space="preserve"> and we provide a variety of resources such as the </w:t>
      </w:r>
      <w:r w:rsidR="007F18F1" w:rsidRPr="00BB2660">
        <w:rPr>
          <w:i/>
        </w:rPr>
        <w:t>Upper Room</w:t>
      </w:r>
      <w:r w:rsidR="00BB2660">
        <w:t xml:space="preserve"> and </w:t>
      </w:r>
      <w:r w:rsidR="00BB2660">
        <w:rPr>
          <w:i/>
        </w:rPr>
        <w:t>Our Daily Bread</w:t>
      </w:r>
      <w:r w:rsidR="007F18F1">
        <w:t>.</w:t>
      </w:r>
    </w:p>
    <w:p w:rsidR="007F18F1" w:rsidRDefault="007F18F1" w:rsidP="00CF1C99">
      <w:pPr>
        <w:spacing w:line="360" w:lineRule="auto"/>
        <w:jc w:val="both"/>
      </w:pPr>
    </w:p>
    <w:p w:rsidR="009632F9" w:rsidRDefault="007F18F1" w:rsidP="00CF1C99">
      <w:pPr>
        <w:spacing w:line="360" w:lineRule="auto"/>
        <w:jc w:val="both"/>
      </w:pPr>
      <w:r>
        <w:t xml:space="preserve">It takes physical resources to make this happen: photocopies, printers, computers and wireless networks.  A good steward </w:t>
      </w:r>
      <w:proofErr w:type="gramStart"/>
      <w:r>
        <w:t>maintain</w:t>
      </w:r>
      <w:proofErr w:type="gramEnd"/>
      <w:r>
        <w:t xml:space="preserve"> these devices and upgrade </w:t>
      </w:r>
      <w:r w:rsidR="00D45DC3">
        <w:t xml:space="preserve">them </w:t>
      </w:r>
      <w:r>
        <w:t xml:space="preserve">when appropriate. </w:t>
      </w:r>
      <w:r w:rsidR="009632F9">
        <w:t xml:space="preserve">  </w:t>
      </w:r>
    </w:p>
    <w:p w:rsidR="007F18F1" w:rsidRDefault="007F18F1" w:rsidP="00CF1C99">
      <w:pPr>
        <w:spacing w:line="360" w:lineRule="auto"/>
        <w:jc w:val="both"/>
      </w:pPr>
    </w:p>
    <w:p w:rsidR="009632F9" w:rsidRDefault="007F18F1" w:rsidP="007F18F1">
      <w:pPr>
        <w:spacing w:line="360" w:lineRule="auto"/>
        <w:jc w:val="both"/>
      </w:pPr>
      <w:r>
        <w:t>To ensure all is properly accounted for, an independent auditor reviews the financial records of the parish to guarantee your gifts of treasure are appropriately accounted for.</w:t>
      </w:r>
    </w:p>
    <w:p w:rsidR="00450ECC" w:rsidRDefault="009632F9" w:rsidP="0048750C">
      <w:pPr>
        <w:spacing w:line="360" w:lineRule="auto"/>
        <w:jc w:val="center"/>
        <w:rPr>
          <w:noProof/>
        </w:rPr>
      </w:pPr>
      <w:r>
        <w:br w:type="page"/>
      </w:r>
    </w:p>
    <w:tbl>
      <w:tblPr>
        <w:tblW w:w="7528" w:type="dxa"/>
        <w:jc w:val="center"/>
        <w:tblLook w:val="00A0" w:firstRow="1" w:lastRow="0" w:firstColumn="1" w:lastColumn="0" w:noHBand="0" w:noVBand="0"/>
      </w:tblPr>
      <w:tblGrid>
        <w:gridCol w:w="1514"/>
        <w:gridCol w:w="2709"/>
        <w:gridCol w:w="1514"/>
        <w:gridCol w:w="1791"/>
      </w:tblGrid>
      <w:tr w:rsidR="009D67A4" w:rsidRPr="00834F98" w:rsidTr="00E13072">
        <w:trPr>
          <w:trHeight w:val="516"/>
          <w:jc w:val="center"/>
        </w:trPr>
        <w:tc>
          <w:tcPr>
            <w:tcW w:w="4223" w:type="dxa"/>
            <w:gridSpan w:val="2"/>
            <w:noWrap/>
            <w:vAlign w:val="bottom"/>
          </w:tcPr>
          <w:p w:rsidR="009D67A4" w:rsidRPr="00834F98" w:rsidRDefault="009D67A4" w:rsidP="00F208D5">
            <w:pPr>
              <w:rPr>
                <w:b/>
                <w:bCs/>
                <w:sz w:val="24"/>
                <w:szCs w:val="24"/>
                <w:u w:val="single"/>
              </w:rPr>
            </w:pPr>
            <w:r w:rsidRPr="00834F98">
              <w:rPr>
                <w:b/>
                <w:bCs/>
                <w:sz w:val="24"/>
                <w:szCs w:val="24"/>
                <w:u w:val="single"/>
              </w:rPr>
              <w:lastRenderedPageBreak/>
              <w:t>Operations</w:t>
            </w:r>
          </w:p>
        </w:tc>
        <w:tc>
          <w:tcPr>
            <w:tcW w:w="1514" w:type="dxa"/>
            <w:noWrap/>
            <w:vAlign w:val="bottom"/>
          </w:tcPr>
          <w:p w:rsidR="009D67A4" w:rsidRDefault="009D67A4" w:rsidP="00AF0BC0">
            <w:pPr>
              <w:jc w:val="right"/>
              <w:rPr>
                <w:sz w:val="24"/>
                <w:szCs w:val="24"/>
              </w:rPr>
            </w:pPr>
            <w:r w:rsidRPr="00834F98">
              <w:rPr>
                <w:sz w:val="24"/>
                <w:szCs w:val="24"/>
              </w:rPr>
              <w:t>Budget</w:t>
            </w:r>
            <w:r w:rsidR="00616B97">
              <w:rPr>
                <w:sz w:val="24"/>
                <w:szCs w:val="24"/>
              </w:rPr>
              <w:t xml:space="preserve"> at</w:t>
            </w:r>
          </w:p>
          <w:p w:rsidR="009D67A4" w:rsidRPr="00834F98" w:rsidRDefault="005E180C" w:rsidP="00161696">
            <w:pPr>
              <w:jc w:val="right"/>
              <w:rPr>
                <w:sz w:val="24"/>
                <w:szCs w:val="24"/>
              </w:rPr>
            </w:pPr>
            <w:r>
              <w:rPr>
                <w:sz w:val="24"/>
                <w:szCs w:val="24"/>
              </w:rPr>
              <w:t>June 201</w:t>
            </w:r>
            <w:r w:rsidR="00161696">
              <w:rPr>
                <w:sz w:val="24"/>
                <w:szCs w:val="24"/>
              </w:rPr>
              <w:t>6</w:t>
            </w:r>
          </w:p>
        </w:tc>
        <w:tc>
          <w:tcPr>
            <w:tcW w:w="1791" w:type="dxa"/>
            <w:noWrap/>
            <w:vAlign w:val="bottom"/>
          </w:tcPr>
          <w:p w:rsidR="009D67A4" w:rsidRPr="00E13072" w:rsidRDefault="009D67A4" w:rsidP="00AF0BC0">
            <w:pPr>
              <w:jc w:val="right"/>
              <w:rPr>
                <w:sz w:val="24"/>
                <w:szCs w:val="24"/>
              </w:rPr>
            </w:pPr>
            <w:r w:rsidRPr="00E13072">
              <w:rPr>
                <w:sz w:val="24"/>
                <w:szCs w:val="24"/>
              </w:rPr>
              <w:t>Actual</w:t>
            </w:r>
            <w:r w:rsidR="00616B97" w:rsidRPr="00E13072">
              <w:rPr>
                <w:sz w:val="24"/>
                <w:szCs w:val="24"/>
              </w:rPr>
              <w:t xml:space="preserve"> at</w:t>
            </w:r>
          </w:p>
          <w:p w:rsidR="009D67A4" w:rsidRPr="00E13072" w:rsidRDefault="005E180C" w:rsidP="00161696">
            <w:pPr>
              <w:jc w:val="right"/>
              <w:rPr>
                <w:sz w:val="24"/>
                <w:szCs w:val="24"/>
              </w:rPr>
            </w:pPr>
            <w:r w:rsidRPr="00E13072">
              <w:rPr>
                <w:sz w:val="24"/>
                <w:szCs w:val="24"/>
              </w:rPr>
              <w:t>30 June, 201</w:t>
            </w:r>
            <w:r w:rsidR="00161696">
              <w:rPr>
                <w:sz w:val="24"/>
                <w:szCs w:val="24"/>
              </w:rPr>
              <w:t>6</w:t>
            </w:r>
          </w:p>
        </w:tc>
      </w:tr>
      <w:tr w:rsidR="009D67A4" w:rsidRPr="00834F98" w:rsidTr="00E13072">
        <w:trPr>
          <w:trHeight w:val="491"/>
          <w:jc w:val="center"/>
        </w:trPr>
        <w:tc>
          <w:tcPr>
            <w:tcW w:w="4223" w:type="dxa"/>
            <w:gridSpan w:val="2"/>
            <w:noWrap/>
            <w:vAlign w:val="bottom"/>
          </w:tcPr>
          <w:p w:rsidR="009D67A4" w:rsidRPr="00834F98" w:rsidRDefault="009D67A4" w:rsidP="00F208D5">
            <w:pPr>
              <w:jc w:val="right"/>
              <w:rPr>
                <w:sz w:val="24"/>
                <w:szCs w:val="24"/>
              </w:rPr>
            </w:pPr>
            <w:r w:rsidRPr="00834F98">
              <w:rPr>
                <w:sz w:val="24"/>
                <w:szCs w:val="24"/>
              </w:rPr>
              <w:t>Adult Ed</w:t>
            </w:r>
          </w:p>
        </w:tc>
        <w:tc>
          <w:tcPr>
            <w:tcW w:w="1514" w:type="dxa"/>
            <w:noWrap/>
            <w:vAlign w:val="bottom"/>
          </w:tcPr>
          <w:p w:rsidR="009D67A4" w:rsidRPr="00834F98" w:rsidRDefault="003E683C" w:rsidP="00F208D5">
            <w:pPr>
              <w:jc w:val="right"/>
              <w:rPr>
                <w:sz w:val="24"/>
                <w:szCs w:val="24"/>
              </w:rPr>
            </w:pPr>
            <w:r>
              <w:rPr>
                <w:sz w:val="24"/>
                <w:szCs w:val="24"/>
              </w:rPr>
              <w:t>600</w:t>
            </w:r>
          </w:p>
        </w:tc>
        <w:tc>
          <w:tcPr>
            <w:tcW w:w="1791" w:type="dxa"/>
            <w:noWrap/>
            <w:vAlign w:val="bottom"/>
          </w:tcPr>
          <w:p w:rsidR="009D67A4" w:rsidRPr="00E13072" w:rsidRDefault="003E683C" w:rsidP="00F208D5">
            <w:pPr>
              <w:jc w:val="right"/>
              <w:rPr>
                <w:sz w:val="24"/>
                <w:szCs w:val="24"/>
              </w:rPr>
            </w:pPr>
            <w:r>
              <w:rPr>
                <w:sz w:val="24"/>
                <w:szCs w:val="24"/>
              </w:rPr>
              <w:t>328</w:t>
            </w:r>
          </w:p>
        </w:tc>
      </w:tr>
      <w:tr w:rsidR="009D67A4" w:rsidRPr="00834F98" w:rsidTr="00E13072">
        <w:trPr>
          <w:trHeight w:val="491"/>
          <w:jc w:val="center"/>
        </w:trPr>
        <w:tc>
          <w:tcPr>
            <w:tcW w:w="4223" w:type="dxa"/>
            <w:gridSpan w:val="2"/>
            <w:noWrap/>
            <w:vAlign w:val="bottom"/>
          </w:tcPr>
          <w:p w:rsidR="009D67A4" w:rsidRPr="00834F98" w:rsidRDefault="009D67A4" w:rsidP="00F208D5">
            <w:pPr>
              <w:jc w:val="right"/>
              <w:rPr>
                <w:sz w:val="24"/>
                <w:szCs w:val="24"/>
              </w:rPr>
            </w:pPr>
            <w:r w:rsidRPr="00834F98">
              <w:rPr>
                <w:sz w:val="24"/>
                <w:szCs w:val="24"/>
              </w:rPr>
              <w:t>Church School</w:t>
            </w:r>
          </w:p>
        </w:tc>
        <w:tc>
          <w:tcPr>
            <w:tcW w:w="1514" w:type="dxa"/>
            <w:noWrap/>
            <w:vAlign w:val="bottom"/>
          </w:tcPr>
          <w:p w:rsidR="009D67A4" w:rsidRPr="00834F98" w:rsidRDefault="003E683C" w:rsidP="00F208D5">
            <w:pPr>
              <w:jc w:val="right"/>
              <w:rPr>
                <w:sz w:val="24"/>
                <w:szCs w:val="24"/>
              </w:rPr>
            </w:pPr>
            <w:r>
              <w:rPr>
                <w:sz w:val="24"/>
                <w:szCs w:val="24"/>
              </w:rPr>
              <w:t>250</w:t>
            </w:r>
          </w:p>
        </w:tc>
        <w:tc>
          <w:tcPr>
            <w:tcW w:w="1791" w:type="dxa"/>
            <w:noWrap/>
            <w:vAlign w:val="bottom"/>
          </w:tcPr>
          <w:p w:rsidR="009D67A4" w:rsidRPr="00E13072" w:rsidRDefault="003E683C" w:rsidP="00D12A80">
            <w:pPr>
              <w:jc w:val="right"/>
              <w:rPr>
                <w:sz w:val="24"/>
                <w:szCs w:val="24"/>
              </w:rPr>
            </w:pPr>
            <w:r>
              <w:rPr>
                <w:sz w:val="24"/>
                <w:szCs w:val="24"/>
              </w:rPr>
              <w:t>233</w:t>
            </w:r>
          </w:p>
        </w:tc>
      </w:tr>
      <w:tr w:rsidR="009D67A4" w:rsidRPr="00834F98" w:rsidTr="00E13072">
        <w:trPr>
          <w:trHeight w:val="491"/>
          <w:jc w:val="center"/>
        </w:trPr>
        <w:tc>
          <w:tcPr>
            <w:tcW w:w="4223" w:type="dxa"/>
            <w:gridSpan w:val="2"/>
            <w:noWrap/>
            <w:vAlign w:val="bottom"/>
          </w:tcPr>
          <w:p w:rsidR="009D67A4" w:rsidRPr="00834F98" w:rsidRDefault="009D67A4" w:rsidP="00F208D5">
            <w:pPr>
              <w:jc w:val="right"/>
              <w:rPr>
                <w:sz w:val="24"/>
                <w:szCs w:val="24"/>
              </w:rPr>
            </w:pPr>
            <w:r w:rsidRPr="00834F98">
              <w:rPr>
                <w:sz w:val="24"/>
                <w:szCs w:val="24"/>
              </w:rPr>
              <w:t>Worship Supplies</w:t>
            </w:r>
          </w:p>
        </w:tc>
        <w:tc>
          <w:tcPr>
            <w:tcW w:w="1514" w:type="dxa"/>
            <w:noWrap/>
            <w:vAlign w:val="bottom"/>
          </w:tcPr>
          <w:p w:rsidR="009D67A4" w:rsidRPr="00834F98" w:rsidRDefault="003E683C" w:rsidP="00F208D5">
            <w:pPr>
              <w:jc w:val="right"/>
              <w:rPr>
                <w:sz w:val="24"/>
                <w:szCs w:val="24"/>
              </w:rPr>
            </w:pPr>
            <w:r>
              <w:rPr>
                <w:sz w:val="24"/>
                <w:szCs w:val="24"/>
              </w:rPr>
              <w:t>1,500</w:t>
            </w:r>
          </w:p>
        </w:tc>
        <w:tc>
          <w:tcPr>
            <w:tcW w:w="1791" w:type="dxa"/>
            <w:noWrap/>
            <w:vAlign w:val="bottom"/>
          </w:tcPr>
          <w:p w:rsidR="009D67A4" w:rsidRPr="00E13072" w:rsidRDefault="003E683C" w:rsidP="00FB3A78">
            <w:pPr>
              <w:jc w:val="right"/>
              <w:rPr>
                <w:sz w:val="24"/>
                <w:szCs w:val="24"/>
              </w:rPr>
            </w:pPr>
            <w:r>
              <w:rPr>
                <w:sz w:val="24"/>
                <w:szCs w:val="24"/>
              </w:rPr>
              <w:t>1,637</w:t>
            </w:r>
          </w:p>
        </w:tc>
      </w:tr>
      <w:tr w:rsidR="009D67A4" w:rsidRPr="00834F98" w:rsidTr="00E13072">
        <w:trPr>
          <w:trHeight w:val="491"/>
          <w:jc w:val="center"/>
        </w:trPr>
        <w:tc>
          <w:tcPr>
            <w:tcW w:w="1514" w:type="dxa"/>
            <w:noWrap/>
            <w:vAlign w:val="bottom"/>
          </w:tcPr>
          <w:p w:rsidR="009D67A4" w:rsidRPr="00834F98" w:rsidRDefault="009D67A4" w:rsidP="00F208D5">
            <w:pPr>
              <w:jc w:val="right"/>
              <w:rPr>
                <w:sz w:val="24"/>
                <w:szCs w:val="24"/>
              </w:rPr>
            </w:pPr>
          </w:p>
        </w:tc>
        <w:tc>
          <w:tcPr>
            <w:tcW w:w="2709" w:type="dxa"/>
            <w:noWrap/>
            <w:vAlign w:val="bottom"/>
          </w:tcPr>
          <w:p w:rsidR="009D67A4" w:rsidRPr="00834F98" w:rsidRDefault="009D67A4" w:rsidP="00F208D5">
            <w:pPr>
              <w:jc w:val="right"/>
              <w:rPr>
                <w:sz w:val="24"/>
                <w:szCs w:val="24"/>
              </w:rPr>
            </w:pPr>
            <w:r w:rsidRPr="00834F98">
              <w:rPr>
                <w:sz w:val="24"/>
                <w:szCs w:val="24"/>
              </w:rPr>
              <w:t>Music</w:t>
            </w:r>
          </w:p>
        </w:tc>
        <w:tc>
          <w:tcPr>
            <w:tcW w:w="1514" w:type="dxa"/>
            <w:noWrap/>
            <w:vAlign w:val="bottom"/>
          </w:tcPr>
          <w:p w:rsidR="009D67A4" w:rsidRPr="00834F98" w:rsidRDefault="003E683C" w:rsidP="00F208D5">
            <w:pPr>
              <w:jc w:val="right"/>
              <w:rPr>
                <w:sz w:val="24"/>
                <w:szCs w:val="24"/>
              </w:rPr>
            </w:pPr>
            <w:r>
              <w:rPr>
                <w:sz w:val="24"/>
                <w:szCs w:val="24"/>
              </w:rPr>
              <w:t>1,500</w:t>
            </w:r>
          </w:p>
        </w:tc>
        <w:tc>
          <w:tcPr>
            <w:tcW w:w="1791" w:type="dxa"/>
            <w:noWrap/>
            <w:vAlign w:val="bottom"/>
          </w:tcPr>
          <w:p w:rsidR="009D67A4" w:rsidRPr="00E13072" w:rsidRDefault="003E683C" w:rsidP="00F208D5">
            <w:pPr>
              <w:jc w:val="right"/>
              <w:rPr>
                <w:sz w:val="24"/>
                <w:szCs w:val="24"/>
              </w:rPr>
            </w:pPr>
            <w:r>
              <w:rPr>
                <w:sz w:val="24"/>
                <w:szCs w:val="24"/>
              </w:rPr>
              <w:t>250</w:t>
            </w:r>
          </w:p>
        </w:tc>
      </w:tr>
      <w:tr w:rsidR="009D67A4" w:rsidRPr="00834F98" w:rsidTr="00E13072">
        <w:trPr>
          <w:trHeight w:val="491"/>
          <w:jc w:val="center"/>
        </w:trPr>
        <w:tc>
          <w:tcPr>
            <w:tcW w:w="4223" w:type="dxa"/>
            <w:gridSpan w:val="2"/>
            <w:noWrap/>
            <w:vAlign w:val="bottom"/>
          </w:tcPr>
          <w:p w:rsidR="009D67A4" w:rsidRPr="00834F98" w:rsidRDefault="009D67A4" w:rsidP="00F208D5">
            <w:pPr>
              <w:jc w:val="right"/>
              <w:rPr>
                <w:sz w:val="24"/>
                <w:szCs w:val="24"/>
              </w:rPr>
            </w:pPr>
            <w:r w:rsidRPr="00834F98">
              <w:rPr>
                <w:sz w:val="24"/>
                <w:szCs w:val="24"/>
              </w:rPr>
              <w:t>Postage</w:t>
            </w:r>
          </w:p>
        </w:tc>
        <w:tc>
          <w:tcPr>
            <w:tcW w:w="1514" w:type="dxa"/>
            <w:noWrap/>
            <w:vAlign w:val="bottom"/>
          </w:tcPr>
          <w:p w:rsidR="009D67A4" w:rsidRPr="00834F98" w:rsidRDefault="003E683C" w:rsidP="00F208D5">
            <w:pPr>
              <w:jc w:val="right"/>
              <w:rPr>
                <w:sz w:val="24"/>
                <w:szCs w:val="24"/>
              </w:rPr>
            </w:pPr>
            <w:r>
              <w:rPr>
                <w:sz w:val="24"/>
                <w:szCs w:val="24"/>
              </w:rPr>
              <w:t>1,200</w:t>
            </w:r>
          </w:p>
        </w:tc>
        <w:tc>
          <w:tcPr>
            <w:tcW w:w="1791" w:type="dxa"/>
            <w:noWrap/>
            <w:vAlign w:val="bottom"/>
          </w:tcPr>
          <w:p w:rsidR="009D67A4" w:rsidRPr="00E13072" w:rsidRDefault="003E683C" w:rsidP="00F208D5">
            <w:pPr>
              <w:jc w:val="right"/>
              <w:rPr>
                <w:sz w:val="24"/>
                <w:szCs w:val="24"/>
              </w:rPr>
            </w:pPr>
            <w:r>
              <w:rPr>
                <w:sz w:val="24"/>
                <w:szCs w:val="24"/>
              </w:rPr>
              <w:t>318</w:t>
            </w:r>
          </w:p>
        </w:tc>
      </w:tr>
      <w:tr w:rsidR="009D67A4" w:rsidRPr="00834F98" w:rsidTr="00E13072">
        <w:trPr>
          <w:trHeight w:val="491"/>
          <w:jc w:val="center"/>
        </w:trPr>
        <w:tc>
          <w:tcPr>
            <w:tcW w:w="4223" w:type="dxa"/>
            <w:gridSpan w:val="2"/>
            <w:noWrap/>
            <w:vAlign w:val="bottom"/>
          </w:tcPr>
          <w:p w:rsidR="009D67A4" w:rsidRPr="00834F98" w:rsidRDefault="009D67A4" w:rsidP="00F208D5">
            <w:pPr>
              <w:jc w:val="right"/>
              <w:rPr>
                <w:sz w:val="24"/>
                <w:szCs w:val="24"/>
              </w:rPr>
            </w:pPr>
            <w:r w:rsidRPr="00834F98">
              <w:rPr>
                <w:sz w:val="24"/>
                <w:szCs w:val="24"/>
              </w:rPr>
              <w:t>Office Supplies</w:t>
            </w:r>
          </w:p>
        </w:tc>
        <w:tc>
          <w:tcPr>
            <w:tcW w:w="1514" w:type="dxa"/>
            <w:noWrap/>
            <w:vAlign w:val="bottom"/>
          </w:tcPr>
          <w:p w:rsidR="009D67A4" w:rsidRPr="00834F98" w:rsidRDefault="003E683C" w:rsidP="00F208D5">
            <w:pPr>
              <w:jc w:val="right"/>
              <w:rPr>
                <w:sz w:val="24"/>
                <w:szCs w:val="24"/>
              </w:rPr>
            </w:pPr>
            <w:r>
              <w:rPr>
                <w:sz w:val="24"/>
                <w:szCs w:val="24"/>
              </w:rPr>
              <w:t>2,850</w:t>
            </w:r>
          </w:p>
        </w:tc>
        <w:tc>
          <w:tcPr>
            <w:tcW w:w="1791" w:type="dxa"/>
            <w:noWrap/>
            <w:vAlign w:val="bottom"/>
          </w:tcPr>
          <w:p w:rsidR="009D67A4" w:rsidRPr="00E13072" w:rsidRDefault="003E683C" w:rsidP="00F208D5">
            <w:pPr>
              <w:jc w:val="right"/>
              <w:rPr>
                <w:sz w:val="24"/>
                <w:szCs w:val="24"/>
              </w:rPr>
            </w:pPr>
            <w:r>
              <w:rPr>
                <w:sz w:val="24"/>
                <w:szCs w:val="24"/>
              </w:rPr>
              <w:t>3,315</w:t>
            </w:r>
          </w:p>
        </w:tc>
      </w:tr>
      <w:tr w:rsidR="009D67A4" w:rsidRPr="00834F98" w:rsidTr="00E13072">
        <w:trPr>
          <w:trHeight w:val="491"/>
          <w:jc w:val="center"/>
        </w:trPr>
        <w:tc>
          <w:tcPr>
            <w:tcW w:w="4223" w:type="dxa"/>
            <w:gridSpan w:val="2"/>
            <w:noWrap/>
            <w:vAlign w:val="bottom"/>
          </w:tcPr>
          <w:p w:rsidR="009D67A4" w:rsidRPr="00834F98" w:rsidRDefault="009D67A4" w:rsidP="00F208D5">
            <w:pPr>
              <w:jc w:val="right"/>
              <w:rPr>
                <w:sz w:val="24"/>
                <w:szCs w:val="24"/>
              </w:rPr>
            </w:pPr>
            <w:r w:rsidRPr="00834F98">
              <w:rPr>
                <w:sz w:val="24"/>
                <w:szCs w:val="24"/>
              </w:rPr>
              <w:t>Equipment Lease</w:t>
            </w:r>
          </w:p>
        </w:tc>
        <w:tc>
          <w:tcPr>
            <w:tcW w:w="1514" w:type="dxa"/>
            <w:noWrap/>
            <w:vAlign w:val="bottom"/>
          </w:tcPr>
          <w:p w:rsidR="009D67A4" w:rsidRPr="00834F98" w:rsidRDefault="003E683C" w:rsidP="00F208D5">
            <w:pPr>
              <w:jc w:val="right"/>
              <w:rPr>
                <w:sz w:val="24"/>
                <w:szCs w:val="24"/>
              </w:rPr>
            </w:pPr>
            <w:r>
              <w:rPr>
                <w:sz w:val="24"/>
                <w:szCs w:val="24"/>
              </w:rPr>
              <w:t>2,000</w:t>
            </w:r>
          </w:p>
        </w:tc>
        <w:tc>
          <w:tcPr>
            <w:tcW w:w="1791" w:type="dxa"/>
            <w:noWrap/>
            <w:vAlign w:val="bottom"/>
          </w:tcPr>
          <w:p w:rsidR="009D67A4" w:rsidRPr="00E13072" w:rsidRDefault="003E683C" w:rsidP="00F208D5">
            <w:pPr>
              <w:jc w:val="right"/>
              <w:rPr>
                <w:sz w:val="24"/>
                <w:szCs w:val="24"/>
              </w:rPr>
            </w:pPr>
            <w:r>
              <w:rPr>
                <w:sz w:val="24"/>
                <w:szCs w:val="24"/>
              </w:rPr>
              <w:t>2,666</w:t>
            </w:r>
          </w:p>
        </w:tc>
      </w:tr>
      <w:tr w:rsidR="00202BB0" w:rsidRPr="00834F98" w:rsidTr="00E13072">
        <w:trPr>
          <w:trHeight w:val="491"/>
          <w:jc w:val="center"/>
        </w:trPr>
        <w:tc>
          <w:tcPr>
            <w:tcW w:w="4223" w:type="dxa"/>
            <w:gridSpan w:val="2"/>
            <w:noWrap/>
            <w:vAlign w:val="bottom"/>
          </w:tcPr>
          <w:p w:rsidR="00202BB0" w:rsidRPr="00834F98" w:rsidRDefault="00202BB0" w:rsidP="00F208D5">
            <w:pPr>
              <w:jc w:val="right"/>
              <w:rPr>
                <w:sz w:val="24"/>
                <w:szCs w:val="24"/>
              </w:rPr>
            </w:pPr>
            <w:r>
              <w:rPr>
                <w:sz w:val="24"/>
                <w:szCs w:val="24"/>
              </w:rPr>
              <w:t>Furniture &amp; Equipment</w:t>
            </w:r>
          </w:p>
        </w:tc>
        <w:tc>
          <w:tcPr>
            <w:tcW w:w="1514" w:type="dxa"/>
            <w:noWrap/>
            <w:vAlign w:val="bottom"/>
          </w:tcPr>
          <w:p w:rsidR="00202BB0" w:rsidRPr="00834F98" w:rsidRDefault="003E683C" w:rsidP="00F208D5">
            <w:pPr>
              <w:jc w:val="right"/>
              <w:rPr>
                <w:sz w:val="24"/>
                <w:szCs w:val="24"/>
              </w:rPr>
            </w:pPr>
            <w:r>
              <w:rPr>
                <w:sz w:val="24"/>
                <w:szCs w:val="24"/>
              </w:rPr>
              <w:t>600</w:t>
            </w:r>
          </w:p>
        </w:tc>
        <w:tc>
          <w:tcPr>
            <w:tcW w:w="1791" w:type="dxa"/>
            <w:noWrap/>
            <w:vAlign w:val="bottom"/>
          </w:tcPr>
          <w:p w:rsidR="00202BB0" w:rsidRPr="00E13072" w:rsidRDefault="003E683C" w:rsidP="00F208D5">
            <w:pPr>
              <w:jc w:val="right"/>
              <w:rPr>
                <w:sz w:val="24"/>
                <w:szCs w:val="24"/>
              </w:rPr>
            </w:pPr>
            <w:r>
              <w:rPr>
                <w:sz w:val="24"/>
                <w:szCs w:val="24"/>
              </w:rPr>
              <w:t>0</w:t>
            </w:r>
          </w:p>
        </w:tc>
      </w:tr>
      <w:tr w:rsidR="009D67A4" w:rsidRPr="00834F98" w:rsidTr="00E13072">
        <w:trPr>
          <w:trHeight w:val="491"/>
          <w:jc w:val="center"/>
        </w:trPr>
        <w:tc>
          <w:tcPr>
            <w:tcW w:w="4223" w:type="dxa"/>
            <w:gridSpan w:val="2"/>
            <w:noWrap/>
            <w:vAlign w:val="bottom"/>
          </w:tcPr>
          <w:p w:rsidR="009D67A4" w:rsidRPr="00834F98" w:rsidRDefault="009D67A4" w:rsidP="00F208D5">
            <w:pPr>
              <w:jc w:val="right"/>
              <w:rPr>
                <w:sz w:val="24"/>
                <w:szCs w:val="24"/>
              </w:rPr>
            </w:pPr>
            <w:r w:rsidRPr="00834F98">
              <w:rPr>
                <w:sz w:val="24"/>
                <w:szCs w:val="24"/>
              </w:rPr>
              <w:t>Discretionary</w:t>
            </w:r>
          </w:p>
        </w:tc>
        <w:tc>
          <w:tcPr>
            <w:tcW w:w="1514" w:type="dxa"/>
            <w:noWrap/>
            <w:vAlign w:val="bottom"/>
          </w:tcPr>
          <w:p w:rsidR="009D67A4" w:rsidRPr="00834F98" w:rsidRDefault="003E683C" w:rsidP="00F208D5">
            <w:pPr>
              <w:jc w:val="right"/>
              <w:rPr>
                <w:sz w:val="24"/>
                <w:szCs w:val="24"/>
              </w:rPr>
            </w:pPr>
            <w:r>
              <w:rPr>
                <w:sz w:val="24"/>
                <w:szCs w:val="24"/>
              </w:rPr>
              <w:t>500</w:t>
            </w:r>
          </w:p>
        </w:tc>
        <w:tc>
          <w:tcPr>
            <w:tcW w:w="1791" w:type="dxa"/>
            <w:noWrap/>
            <w:vAlign w:val="bottom"/>
          </w:tcPr>
          <w:p w:rsidR="009D67A4" w:rsidRPr="00E13072" w:rsidRDefault="003E683C" w:rsidP="00F208D5">
            <w:pPr>
              <w:jc w:val="right"/>
              <w:rPr>
                <w:sz w:val="24"/>
                <w:szCs w:val="24"/>
              </w:rPr>
            </w:pPr>
            <w:r>
              <w:rPr>
                <w:sz w:val="24"/>
                <w:szCs w:val="24"/>
              </w:rPr>
              <w:t>-140</w:t>
            </w:r>
          </w:p>
        </w:tc>
      </w:tr>
      <w:tr w:rsidR="009D67A4" w:rsidRPr="00834F98" w:rsidTr="00E13072">
        <w:trPr>
          <w:trHeight w:val="491"/>
          <w:jc w:val="center"/>
        </w:trPr>
        <w:tc>
          <w:tcPr>
            <w:tcW w:w="4223" w:type="dxa"/>
            <w:gridSpan w:val="2"/>
            <w:noWrap/>
            <w:vAlign w:val="bottom"/>
          </w:tcPr>
          <w:p w:rsidR="009D67A4" w:rsidRPr="00834F98" w:rsidRDefault="009D67A4" w:rsidP="00F208D5">
            <w:pPr>
              <w:jc w:val="right"/>
              <w:rPr>
                <w:sz w:val="24"/>
                <w:szCs w:val="24"/>
              </w:rPr>
            </w:pPr>
            <w:r w:rsidRPr="00834F98">
              <w:rPr>
                <w:sz w:val="24"/>
                <w:szCs w:val="24"/>
              </w:rPr>
              <w:t>Bank Charges</w:t>
            </w:r>
          </w:p>
        </w:tc>
        <w:tc>
          <w:tcPr>
            <w:tcW w:w="1514" w:type="dxa"/>
            <w:noWrap/>
            <w:vAlign w:val="bottom"/>
          </w:tcPr>
          <w:p w:rsidR="009D67A4" w:rsidRPr="00834F98" w:rsidRDefault="003E683C" w:rsidP="00F208D5">
            <w:pPr>
              <w:jc w:val="right"/>
              <w:rPr>
                <w:sz w:val="24"/>
                <w:szCs w:val="24"/>
              </w:rPr>
            </w:pPr>
            <w:r>
              <w:rPr>
                <w:sz w:val="24"/>
                <w:szCs w:val="24"/>
              </w:rPr>
              <w:t>750</w:t>
            </w:r>
          </w:p>
        </w:tc>
        <w:tc>
          <w:tcPr>
            <w:tcW w:w="1791" w:type="dxa"/>
            <w:noWrap/>
            <w:vAlign w:val="bottom"/>
          </w:tcPr>
          <w:p w:rsidR="009D67A4" w:rsidRPr="00E13072" w:rsidRDefault="003E683C" w:rsidP="00F208D5">
            <w:pPr>
              <w:jc w:val="right"/>
              <w:rPr>
                <w:sz w:val="24"/>
                <w:szCs w:val="24"/>
              </w:rPr>
            </w:pPr>
            <w:r>
              <w:rPr>
                <w:sz w:val="24"/>
                <w:szCs w:val="24"/>
              </w:rPr>
              <w:t>1,198</w:t>
            </w:r>
          </w:p>
        </w:tc>
      </w:tr>
      <w:tr w:rsidR="009D67A4" w:rsidRPr="00834F98" w:rsidTr="00E13072">
        <w:trPr>
          <w:trHeight w:val="491"/>
          <w:jc w:val="center"/>
        </w:trPr>
        <w:tc>
          <w:tcPr>
            <w:tcW w:w="1514" w:type="dxa"/>
            <w:noWrap/>
            <w:vAlign w:val="bottom"/>
          </w:tcPr>
          <w:p w:rsidR="009D67A4" w:rsidRPr="00834F98" w:rsidRDefault="009D67A4" w:rsidP="00F208D5">
            <w:pPr>
              <w:jc w:val="right"/>
              <w:rPr>
                <w:sz w:val="24"/>
                <w:szCs w:val="24"/>
              </w:rPr>
            </w:pPr>
          </w:p>
        </w:tc>
        <w:tc>
          <w:tcPr>
            <w:tcW w:w="2709" w:type="dxa"/>
            <w:noWrap/>
            <w:vAlign w:val="bottom"/>
          </w:tcPr>
          <w:p w:rsidR="009D67A4" w:rsidRPr="00834F98" w:rsidRDefault="009D67A4" w:rsidP="00F208D5">
            <w:pPr>
              <w:jc w:val="right"/>
              <w:rPr>
                <w:sz w:val="24"/>
                <w:szCs w:val="24"/>
              </w:rPr>
            </w:pPr>
            <w:r w:rsidRPr="00834F98">
              <w:rPr>
                <w:sz w:val="24"/>
                <w:szCs w:val="24"/>
              </w:rPr>
              <w:t>Audit</w:t>
            </w:r>
          </w:p>
        </w:tc>
        <w:tc>
          <w:tcPr>
            <w:tcW w:w="1514" w:type="dxa"/>
            <w:noWrap/>
            <w:vAlign w:val="bottom"/>
          </w:tcPr>
          <w:p w:rsidR="009D67A4" w:rsidRPr="00834F98" w:rsidRDefault="003E683C" w:rsidP="00F208D5">
            <w:pPr>
              <w:jc w:val="right"/>
              <w:rPr>
                <w:sz w:val="24"/>
                <w:szCs w:val="24"/>
              </w:rPr>
            </w:pPr>
            <w:r>
              <w:rPr>
                <w:sz w:val="24"/>
                <w:szCs w:val="24"/>
              </w:rPr>
              <w:t>5,400</w:t>
            </w:r>
          </w:p>
        </w:tc>
        <w:tc>
          <w:tcPr>
            <w:tcW w:w="1791" w:type="dxa"/>
            <w:noWrap/>
            <w:vAlign w:val="bottom"/>
          </w:tcPr>
          <w:p w:rsidR="009D67A4" w:rsidRPr="00E13072" w:rsidRDefault="003E683C" w:rsidP="00F208D5">
            <w:pPr>
              <w:jc w:val="right"/>
              <w:rPr>
                <w:sz w:val="24"/>
                <w:szCs w:val="24"/>
              </w:rPr>
            </w:pPr>
            <w:r>
              <w:rPr>
                <w:sz w:val="24"/>
                <w:szCs w:val="24"/>
              </w:rPr>
              <w:t>5,509</w:t>
            </w:r>
          </w:p>
        </w:tc>
      </w:tr>
      <w:tr w:rsidR="009D67A4" w:rsidRPr="00834F98" w:rsidTr="00E13072">
        <w:trPr>
          <w:trHeight w:val="491"/>
          <w:jc w:val="center"/>
        </w:trPr>
        <w:tc>
          <w:tcPr>
            <w:tcW w:w="4223" w:type="dxa"/>
            <w:gridSpan w:val="2"/>
            <w:noWrap/>
            <w:vAlign w:val="bottom"/>
          </w:tcPr>
          <w:p w:rsidR="009D67A4" w:rsidRPr="00834F98" w:rsidRDefault="009D67A4" w:rsidP="00F208D5">
            <w:pPr>
              <w:jc w:val="right"/>
              <w:rPr>
                <w:sz w:val="24"/>
                <w:szCs w:val="24"/>
              </w:rPr>
            </w:pPr>
            <w:r w:rsidRPr="00834F98">
              <w:rPr>
                <w:sz w:val="24"/>
                <w:szCs w:val="24"/>
              </w:rPr>
              <w:t>Miscellaneous</w:t>
            </w:r>
          </w:p>
        </w:tc>
        <w:tc>
          <w:tcPr>
            <w:tcW w:w="1514" w:type="dxa"/>
            <w:tcBorders>
              <w:bottom w:val="single" w:sz="4" w:space="0" w:color="auto"/>
            </w:tcBorders>
            <w:noWrap/>
            <w:vAlign w:val="bottom"/>
          </w:tcPr>
          <w:p w:rsidR="009D67A4" w:rsidRPr="00E47BD9" w:rsidRDefault="003E683C" w:rsidP="00F208D5">
            <w:pPr>
              <w:jc w:val="right"/>
              <w:rPr>
                <w:sz w:val="24"/>
                <w:szCs w:val="24"/>
              </w:rPr>
            </w:pPr>
            <w:r>
              <w:rPr>
                <w:sz w:val="24"/>
                <w:szCs w:val="24"/>
              </w:rPr>
              <w:t>1,500</w:t>
            </w:r>
          </w:p>
        </w:tc>
        <w:tc>
          <w:tcPr>
            <w:tcW w:w="1791" w:type="dxa"/>
            <w:tcBorders>
              <w:bottom w:val="single" w:sz="4" w:space="0" w:color="auto"/>
            </w:tcBorders>
            <w:noWrap/>
            <w:vAlign w:val="bottom"/>
          </w:tcPr>
          <w:p w:rsidR="009D67A4" w:rsidRPr="00E13072" w:rsidRDefault="003E683C" w:rsidP="00F208D5">
            <w:pPr>
              <w:jc w:val="right"/>
              <w:rPr>
                <w:sz w:val="24"/>
                <w:szCs w:val="24"/>
              </w:rPr>
            </w:pPr>
            <w:r>
              <w:rPr>
                <w:sz w:val="24"/>
                <w:szCs w:val="24"/>
              </w:rPr>
              <w:t>752</w:t>
            </w:r>
          </w:p>
        </w:tc>
      </w:tr>
      <w:tr w:rsidR="009D67A4" w:rsidRPr="00834F98" w:rsidTr="00E13072">
        <w:trPr>
          <w:trHeight w:val="491"/>
          <w:jc w:val="center"/>
        </w:trPr>
        <w:tc>
          <w:tcPr>
            <w:tcW w:w="4223" w:type="dxa"/>
            <w:gridSpan w:val="2"/>
            <w:noWrap/>
            <w:vAlign w:val="bottom"/>
          </w:tcPr>
          <w:p w:rsidR="009D67A4" w:rsidRPr="00247D56" w:rsidRDefault="009D67A4" w:rsidP="00F208D5">
            <w:pPr>
              <w:rPr>
                <w:b/>
                <w:sz w:val="24"/>
                <w:szCs w:val="24"/>
              </w:rPr>
            </w:pPr>
            <w:r w:rsidRPr="00247D56">
              <w:rPr>
                <w:b/>
                <w:sz w:val="24"/>
                <w:szCs w:val="24"/>
              </w:rPr>
              <w:t>Total Operations</w:t>
            </w:r>
          </w:p>
        </w:tc>
        <w:tc>
          <w:tcPr>
            <w:tcW w:w="1514" w:type="dxa"/>
            <w:noWrap/>
            <w:vAlign w:val="bottom"/>
          </w:tcPr>
          <w:p w:rsidR="009D67A4" w:rsidRPr="00834F98" w:rsidRDefault="003E683C" w:rsidP="00F208D5">
            <w:pPr>
              <w:jc w:val="right"/>
              <w:rPr>
                <w:sz w:val="24"/>
                <w:szCs w:val="24"/>
              </w:rPr>
            </w:pPr>
            <w:r>
              <w:rPr>
                <w:sz w:val="24"/>
                <w:szCs w:val="24"/>
              </w:rPr>
              <w:t>22,550</w:t>
            </w:r>
          </w:p>
        </w:tc>
        <w:tc>
          <w:tcPr>
            <w:tcW w:w="1791" w:type="dxa"/>
            <w:tcBorders>
              <w:top w:val="single" w:sz="4" w:space="0" w:color="auto"/>
            </w:tcBorders>
            <w:noWrap/>
            <w:vAlign w:val="bottom"/>
          </w:tcPr>
          <w:p w:rsidR="009D67A4" w:rsidRPr="00E13072" w:rsidRDefault="003E683C" w:rsidP="00E13072">
            <w:pPr>
              <w:jc w:val="right"/>
              <w:rPr>
                <w:sz w:val="24"/>
                <w:szCs w:val="24"/>
              </w:rPr>
            </w:pPr>
            <w:r>
              <w:rPr>
                <w:sz w:val="24"/>
                <w:szCs w:val="24"/>
              </w:rPr>
              <w:t>16,067</w:t>
            </w:r>
          </w:p>
        </w:tc>
      </w:tr>
    </w:tbl>
    <w:p w:rsidR="009632F9" w:rsidRDefault="009632F9" w:rsidP="009D23CE">
      <w:pPr>
        <w:spacing w:line="360" w:lineRule="auto"/>
      </w:pPr>
    </w:p>
    <w:p w:rsidR="00332F93" w:rsidRDefault="006C2F19" w:rsidP="00332F93">
      <w:pPr>
        <w:spacing w:line="360" w:lineRule="auto"/>
        <w:jc w:val="center"/>
        <w:rPr>
          <w:b/>
          <w:sz w:val="36"/>
          <w:szCs w:val="36"/>
        </w:rPr>
      </w:pPr>
      <w:r>
        <w:rPr>
          <w:noProof/>
        </w:rPr>
        <w:drawing>
          <wp:inline distT="0" distB="0" distL="0" distR="0" wp14:anchorId="391099FE" wp14:editId="53AA0AA0">
            <wp:extent cx="5486400" cy="39814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2F93" w:rsidRDefault="00332F93">
      <w:pPr>
        <w:rPr>
          <w:b/>
          <w:sz w:val="36"/>
          <w:szCs w:val="36"/>
        </w:rPr>
      </w:pPr>
      <w:r>
        <w:rPr>
          <w:b/>
          <w:sz w:val="36"/>
          <w:szCs w:val="36"/>
        </w:rPr>
        <w:br w:type="page"/>
      </w:r>
    </w:p>
    <w:p w:rsidR="00765055" w:rsidRPr="00EE0DB7" w:rsidRDefault="00765055" w:rsidP="00765055">
      <w:pPr>
        <w:rPr>
          <w:b/>
          <w:sz w:val="36"/>
          <w:szCs w:val="36"/>
        </w:rPr>
      </w:pPr>
      <w:r w:rsidRPr="00EE0DB7">
        <w:rPr>
          <w:b/>
          <w:sz w:val="36"/>
          <w:szCs w:val="36"/>
        </w:rPr>
        <w:lastRenderedPageBreak/>
        <w:t>Salaries</w:t>
      </w:r>
    </w:p>
    <w:p w:rsidR="00765055" w:rsidRDefault="00765055" w:rsidP="00765055">
      <w:pPr>
        <w:spacing w:line="360" w:lineRule="auto"/>
        <w:jc w:val="both"/>
      </w:pPr>
    </w:p>
    <w:p w:rsidR="00765055" w:rsidRDefault="00765055" w:rsidP="00765055">
      <w:pPr>
        <w:spacing w:line="360" w:lineRule="auto"/>
        <w:jc w:val="both"/>
      </w:pPr>
      <w:r>
        <w:t xml:space="preserve">Compensation is meant to attract, retain and reward, as well as motivate. Fair remuneration is a requirement of being a good steward of our human resources.  Our staff work exceptionally hard to provide us the services, liturgically, pastorally and professionally that we expect.  </w:t>
      </w:r>
    </w:p>
    <w:p w:rsidR="00765055" w:rsidRDefault="00765055">
      <w:r>
        <w:br w:type="page"/>
      </w:r>
    </w:p>
    <w:p w:rsidR="00765055" w:rsidRDefault="00765055" w:rsidP="00765055">
      <w:pPr>
        <w:spacing w:line="360" w:lineRule="auto"/>
        <w:jc w:val="both"/>
      </w:pPr>
    </w:p>
    <w:tbl>
      <w:tblPr>
        <w:tblW w:w="7474" w:type="dxa"/>
        <w:jc w:val="center"/>
        <w:tblLook w:val="00A0" w:firstRow="1" w:lastRow="0" w:firstColumn="1" w:lastColumn="0" w:noHBand="0" w:noVBand="0"/>
      </w:tblPr>
      <w:tblGrid>
        <w:gridCol w:w="1503"/>
        <w:gridCol w:w="2690"/>
        <w:gridCol w:w="1503"/>
        <w:gridCol w:w="1778"/>
      </w:tblGrid>
      <w:tr w:rsidR="00C6054C" w:rsidRPr="00834F98" w:rsidTr="002C1B19">
        <w:trPr>
          <w:trHeight w:val="485"/>
          <w:jc w:val="center"/>
        </w:trPr>
        <w:tc>
          <w:tcPr>
            <w:tcW w:w="4193" w:type="dxa"/>
            <w:gridSpan w:val="2"/>
            <w:noWrap/>
            <w:vAlign w:val="bottom"/>
          </w:tcPr>
          <w:p w:rsidR="00C6054C" w:rsidRPr="00834F98" w:rsidRDefault="00C6054C" w:rsidP="002C1B19">
            <w:pPr>
              <w:rPr>
                <w:sz w:val="24"/>
                <w:szCs w:val="24"/>
              </w:rPr>
            </w:pPr>
            <w:r>
              <w:rPr>
                <w:b/>
                <w:bCs/>
                <w:sz w:val="24"/>
                <w:szCs w:val="24"/>
                <w:u w:val="single"/>
              </w:rPr>
              <w:t xml:space="preserve">Staff </w:t>
            </w:r>
            <w:r w:rsidRPr="00834F98">
              <w:rPr>
                <w:b/>
                <w:bCs/>
                <w:sz w:val="24"/>
                <w:szCs w:val="24"/>
                <w:u w:val="single"/>
              </w:rPr>
              <w:t>Salaries</w:t>
            </w:r>
          </w:p>
        </w:tc>
        <w:tc>
          <w:tcPr>
            <w:tcW w:w="1503" w:type="dxa"/>
            <w:noWrap/>
            <w:vAlign w:val="bottom"/>
          </w:tcPr>
          <w:p w:rsidR="00C6054C" w:rsidRDefault="00C6054C" w:rsidP="002C1B19">
            <w:pPr>
              <w:jc w:val="right"/>
              <w:rPr>
                <w:sz w:val="24"/>
                <w:szCs w:val="24"/>
              </w:rPr>
            </w:pPr>
            <w:r w:rsidRPr="00834F98">
              <w:rPr>
                <w:sz w:val="24"/>
                <w:szCs w:val="24"/>
              </w:rPr>
              <w:t>Budge</w:t>
            </w:r>
            <w:r w:rsidR="002D0086">
              <w:rPr>
                <w:sz w:val="24"/>
                <w:szCs w:val="24"/>
              </w:rPr>
              <w:t>t</w:t>
            </w:r>
            <w:r w:rsidR="00616B97">
              <w:rPr>
                <w:sz w:val="24"/>
                <w:szCs w:val="24"/>
              </w:rPr>
              <w:t xml:space="preserve"> at</w:t>
            </w:r>
          </w:p>
          <w:p w:rsidR="00C6054C" w:rsidRPr="00834F98" w:rsidRDefault="00064278" w:rsidP="00161696">
            <w:pPr>
              <w:jc w:val="right"/>
              <w:rPr>
                <w:sz w:val="24"/>
                <w:szCs w:val="24"/>
              </w:rPr>
            </w:pPr>
            <w:r>
              <w:rPr>
                <w:sz w:val="24"/>
                <w:szCs w:val="24"/>
              </w:rPr>
              <w:t xml:space="preserve">June </w:t>
            </w:r>
            <w:r w:rsidR="00C6054C" w:rsidRPr="00834F98">
              <w:rPr>
                <w:sz w:val="24"/>
                <w:szCs w:val="24"/>
              </w:rPr>
              <w:t>20</w:t>
            </w:r>
            <w:r w:rsidR="00C6054C">
              <w:rPr>
                <w:sz w:val="24"/>
                <w:szCs w:val="24"/>
              </w:rPr>
              <w:t>1</w:t>
            </w:r>
            <w:r w:rsidR="00161696">
              <w:rPr>
                <w:sz w:val="24"/>
                <w:szCs w:val="24"/>
              </w:rPr>
              <w:t>6</w:t>
            </w:r>
          </w:p>
        </w:tc>
        <w:tc>
          <w:tcPr>
            <w:tcW w:w="1778" w:type="dxa"/>
            <w:noWrap/>
            <w:vAlign w:val="bottom"/>
          </w:tcPr>
          <w:p w:rsidR="00C6054C" w:rsidRDefault="00C6054C" w:rsidP="002C1B19">
            <w:pPr>
              <w:jc w:val="right"/>
              <w:rPr>
                <w:sz w:val="24"/>
                <w:szCs w:val="24"/>
              </w:rPr>
            </w:pPr>
            <w:r w:rsidRPr="00834F98">
              <w:rPr>
                <w:sz w:val="24"/>
                <w:szCs w:val="24"/>
              </w:rPr>
              <w:t>Actual</w:t>
            </w:r>
            <w:r w:rsidR="00616B97">
              <w:rPr>
                <w:sz w:val="24"/>
                <w:szCs w:val="24"/>
              </w:rPr>
              <w:t xml:space="preserve"> at</w:t>
            </w:r>
          </w:p>
          <w:p w:rsidR="00C6054C" w:rsidRPr="00834F98" w:rsidRDefault="00064278" w:rsidP="00161696">
            <w:pPr>
              <w:jc w:val="right"/>
              <w:rPr>
                <w:sz w:val="24"/>
                <w:szCs w:val="24"/>
              </w:rPr>
            </w:pPr>
            <w:r>
              <w:rPr>
                <w:sz w:val="24"/>
                <w:szCs w:val="24"/>
              </w:rPr>
              <w:t>30 June, 201</w:t>
            </w:r>
            <w:r w:rsidR="00161696">
              <w:rPr>
                <w:sz w:val="24"/>
                <w:szCs w:val="24"/>
              </w:rPr>
              <w:t>6</w:t>
            </w:r>
          </w:p>
        </w:tc>
      </w:tr>
      <w:tr w:rsidR="00C6054C" w:rsidRPr="00834F98" w:rsidTr="002C1B19">
        <w:trPr>
          <w:trHeight w:val="485"/>
          <w:jc w:val="center"/>
        </w:trPr>
        <w:tc>
          <w:tcPr>
            <w:tcW w:w="1503" w:type="dxa"/>
            <w:noWrap/>
            <w:vAlign w:val="bottom"/>
          </w:tcPr>
          <w:p w:rsidR="00C6054C" w:rsidRPr="00834F98" w:rsidRDefault="00C6054C" w:rsidP="002C1B19">
            <w:pPr>
              <w:rPr>
                <w:b/>
                <w:bCs/>
                <w:sz w:val="24"/>
                <w:szCs w:val="24"/>
                <w:u w:val="single"/>
              </w:rPr>
            </w:pPr>
          </w:p>
        </w:tc>
        <w:tc>
          <w:tcPr>
            <w:tcW w:w="2690" w:type="dxa"/>
            <w:noWrap/>
            <w:vAlign w:val="bottom"/>
          </w:tcPr>
          <w:p w:rsidR="00C6054C" w:rsidRPr="00706C56" w:rsidRDefault="00064278" w:rsidP="002C1B19">
            <w:pPr>
              <w:jc w:val="right"/>
              <w:rPr>
                <w:sz w:val="24"/>
                <w:szCs w:val="24"/>
              </w:rPr>
            </w:pPr>
            <w:r>
              <w:rPr>
                <w:bCs/>
                <w:sz w:val="24"/>
                <w:szCs w:val="24"/>
              </w:rPr>
              <w:t>Clergy</w:t>
            </w:r>
          </w:p>
        </w:tc>
        <w:tc>
          <w:tcPr>
            <w:tcW w:w="1503" w:type="dxa"/>
            <w:noWrap/>
            <w:vAlign w:val="bottom"/>
          </w:tcPr>
          <w:p w:rsidR="00C6054C" w:rsidRPr="00834F98" w:rsidRDefault="00000BE4" w:rsidP="002C1B19">
            <w:pPr>
              <w:jc w:val="right"/>
              <w:rPr>
                <w:sz w:val="24"/>
                <w:szCs w:val="24"/>
              </w:rPr>
            </w:pPr>
            <w:r>
              <w:rPr>
                <w:sz w:val="24"/>
                <w:szCs w:val="24"/>
              </w:rPr>
              <w:t>73,951</w:t>
            </w:r>
          </w:p>
        </w:tc>
        <w:tc>
          <w:tcPr>
            <w:tcW w:w="1778" w:type="dxa"/>
            <w:noWrap/>
            <w:vAlign w:val="bottom"/>
          </w:tcPr>
          <w:p w:rsidR="00C6054C" w:rsidRPr="00834F98" w:rsidRDefault="00000BE4" w:rsidP="002C1B19">
            <w:pPr>
              <w:jc w:val="right"/>
              <w:rPr>
                <w:sz w:val="24"/>
                <w:szCs w:val="24"/>
              </w:rPr>
            </w:pPr>
            <w:r>
              <w:rPr>
                <w:sz w:val="24"/>
                <w:szCs w:val="24"/>
              </w:rPr>
              <w:t>74,603</w:t>
            </w:r>
          </w:p>
        </w:tc>
      </w:tr>
      <w:tr w:rsidR="00C6054C" w:rsidRPr="00834F98" w:rsidTr="002C1B19">
        <w:trPr>
          <w:trHeight w:val="462"/>
          <w:jc w:val="center"/>
        </w:trPr>
        <w:tc>
          <w:tcPr>
            <w:tcW w:w="1503" w:type="dxa"/>
            <w:noWrap/>
            <w:vAlign w:val="bottom"/>
          </w:tcPr>
          <w:p w:rsidR="00C6054C" w:rsidRPr="00834F98" w:rsidRDefault="00C6054C" w:rsidP="002C1B19">
            <w:pPr>
              <w:rPr>
                <w:sz w:val="24"/>
                <w:szCs w:val="24"/>
              </w:rPr>
            </w:pPr>
          </w:p>
        </w:tc>
        <w:tc>
          <w:tcPr>
            <w:tcW w:w="2690" w:type="dxa"/>
            <w:noWrap/>
            <w:vAlign w:val="bottom"/>
          </w:tcPr>
          <w:p w:rsidR="00C6054C" w:rsidRPr="00834F98" w:rsidRDefault="00C6054C" w:rsidP="002C1B19">
            <w:pPr>
              <w:jc w:val="right"/>
              <w:rPr>
                <w:sz w:val="24"/>
                <w:szCs w:val="24"/>
              </w:rPr>
            </w:pPr>
            <w:r w:rsidRPr="00834F98">
              <w:rPr>
                <w:sz w:val="24"/>
                <w:szCs w:val="24"/>
              </w:rPr>
              <w:t>Organist</w:t>
            </w:r>
          </w:p>
        </w:tc>
        <w:tc>
          <w:tcPr>
            <w:tcW w:w="1503" w:type="dxa"/>
            <w:noWrap/>
            <w:vAlign w:val="bottom"/>
          </w:tcPr>
          <w:p w:rsidR="00C6054C" w:rsidRPr="00834F98" w:rsidRDefault="00000BE4" w:rsidP="002C1B19">
            <w:pPr>
              <w:jc w:val="right"/>
              <w:rPr>
                <w:sz w:val="24"/>
                <w:szCs w:val="24"/>
              </w:rPr>
            </w:pPr>
            <w:r>
              <w:rPr>
                <w:sz w:val="24"/>
                <w:szCs w:val="24"/>
              </w:rPr>
              <w:t>7,128</w:t>
            </w:r>
          </w:p>
        </w:tc>
        <w:tc>
          <w:tcPr>
            <w:tcW w:w="1778" w:type="dxa"/>
            <w:noWrap/>
            <w:vAlign w:val="bottom"/>
          </w:tcPr>
          <w:p w:rsidR="00C6054C" w:rsidRPr="00834F98" w:rsidRDefault="00000BE4" w:rsidP="002C1B19">
            <w:pPr>
              <w:jc w:val="right"/>
              <w:rPr>
                <w:sz w:val="24"/>
                <w:szCs w:val="24"/>
              </w:rPr>
            </w:pPr>
            <w:r>
              <w:rPr>
                <w:sz w:val="24"/>
                <w:szCs w:val="24"/>
              </w:rPr>
              <w:t>8,464</w:t>
            </w:r>
          </w:p>
        </w:tc>
      </w:tr>
      <w:tr w:rsidR="00C6054C" w:rsidRPr="00834F98" w:rsidTr="002C1B19">
        <w:trPr>
          <w:trHeight w:val="462"/>
          <w:jc w:val="center"/>
        </w:trPr>
        <w:tc>
          <w:tcPr>
            <w:tcW w:w="4193" w:type="dxa"/>
            <w:gridSpan w:val="2"/>
            <w:noWrap/>
            <w:vAlign w:val="bottom"/>
          </w:tcPr>
          <w:p w:rsidR="00C6054C" w:rsidRPr="00834F98" w:rsidRDefault="00C6054C" w:rsidP="002C1B19">
            <w:pPr>
              <w:jc w:val="right"/>
              <w:rPr>
                <w:sz w:val="24"/>
                <w:szCs w:val="24"/>
              </w:rPr>
            </w:pPr>
            <w:r w:rsidRPr="00834F98">
              <w:rPr>
                <w:sz w:val="24"/>
                <w:szCs w:val="24"/>
              </w:rPr>
              <w:t>Music Director</w:t>
            </w:r>
          </w:p>
        </w:tc>
        <w:tc>
          <w:tcPr>
            <w:tcW w:w="1503" w:type="dxa"/>
            <w:noWrap/>
            <w:vAlign w:val="bottom"/>
          </w:tcPr>
          <w:p w:rsidR="00C6054C" w:rsidRPr="00834F98" w:rsidRDefault="00000BE4" w:rsidP="002C1B19">
            <w:pPr>
              <w:jc w:val="right"/>
              <w:rPr>
                <w:sz w:val="24"/>
                <w:szCs w:val="24"/>
              </w:rPr>
            </w:pPr>
            <w:r>
              <w:rPr>
                <w:sz w:val="24"/>
                <w:szCs w:val="24"/>
              </w:rPr>
              <w:t>10,637</w:t>
            </w:r>
          </w:p>
        </w:tc>
        <w:tc>
          <w:tcPr>
            <w:tcW w:w="1778" w:type="dxa"/>
            <w:noWrap/>
            <w:vAlign w:val="bottom"/>
          </w:tcPr>
          <w:p w:rsidR="00C6054C" w:rsidRPr="00834F98" w:rsidRDefault="00000BE4" w:rsidP="002C1B19">
            <w:pPr>
              <w:jc w:val="right"/>
              <w:rPr>
                <w:sz w:val="24"/>
                <w:szCs w:val="24"/>
              </w:rPr>
            </w:pPr>
            <w:r>
              <w:rPr>
                <w:sz w:val="24"/>
                <w:szCs w:val="24"/>
              </w:rPr>
              <w:t>12,464</w:t>
            </w:r>
          </w:p>
        </w:tc>
      </w:tr>
      <w:tr w:rsidR="00C6054C" w:rsidRPr="00834F98" w:rsidTr="002C1B19">
        <w:trPr>
          <w:trHeight w:val="462"/>
          <w:jc w:val="center"/>
        </w:trPr>
        <w:tc>
          <w:tcPr>
            <w:tcW w:w="4193" w:type="dxa"/>
            <w:gridSpan w:val="2"/>
            <w:noWrap/>
            <w:vAlign w:val="bottom"/>
          </w:tcPr>
          <w:p w:rsidR="00C6054C" w:rsidRPr="00834F98" w:rsidRDefault="00C6054C" w:rsidP="002C1B19">
            <w:pPr>
              <w:jc w:val="right"/>
              <w:rPr>
                <w:sz w:val="24"/>
                <w:szCs w:val="24"/>
              </w:rPr>
            </w:pPr>
            <w:r w:rsidRPr="00834F98">
              <w:rPr>
                <w:sz w:val="24"/>
                <w:szCs w:val="24"/>
              </w:rPr>
              <w:t>Administrator</w:t>
            </w:r>
          </w:p>
        </w:tc>
        <w:tc>
          <w:tcPr>
            <w:tcW w:w="1503" w:type="dxa"/>
            <w:noWrap/>
            <w:vAlign w:val="bottom"/>
          </w:tcPr>
          <w:p w:rsidR="00C6054C" w:rsidRPr="00834F98" w:rsidRDefault="00000BE4" w:rsidP="002C1B19">
            <w:pPr>
              <w:jc w:val="right"/>
              <w:rPr>
                <w:sz w:val="24"/>
                <w:szCs w:val="24"/>
              </w:rPr>
            </w:pPr>
            <w:r>
              <w:rPr>
                <w:sz w:val="24"/>
                <w:szCs w:val="24"/>
              </w:rPr>
              <w:t>8,946</w:t>
            </w:r>
          </w:p>
        </w:tc>
        <w:tc>
          <w:tcPr>
            <w:tcW w:w="1778" w:type="dxa"/>
            <w:noWrap/>
            <w:vAlign w:val="bottom"/>
          </w:tcPr>
          <w:p w:rsidR="00C6054C" w:rsidRPr="00834F98" w:rsidRDefault="00000BE4" w:rsidP="002C1B19">
            <w:pPr>
              <w:jc w:val="right"/>
              <w:rPr>
                <w:sz w:val="24"/>
                <w:szCs w:val="24"/>
              </w:rPr>
            </w:pPr>
            <w:r>
              <w:rPr>
                <w:sz w:val="24"/>
                <w:szCs w:val="24"/>
              </w:rPr>
              <w:t>8,840</w:t>
            </w:r>
          </w:p>
        </w:tc>
      </w:tr>
      <w:tr w:rsidR="00C6054C" w:rsidRPr="00834F98" w:rsidTr="002C1B19">
        <w:trPr>
          <w:trHeight w:val="462"/>
          <w:jc w:val="center"/>
        </w:trPr>
        <w:tc>
          <w:tcPr>
            <w:tcW w:w="1503" w:type="dxa"/>
            <w:noWrap/>
            <w:vAlign w:val="bottom"/>
          </w:tcPr>
          <w:p w:rsidR="00C6054C" w:rsidRPr="00834F98" w:rsidRDefault="00C6054C" w:rsidP="002C1B19">
            <w:pPr>
              <w:rPr>
                <w:sz w:val="24"/>
                <w:szCs w:val="24"/>
              </w:rPr>
            </w:pPr>
          </w:p>
        </w:tc>
        <w:tc>
          <w:tcPr>
            <w:tcW w:w="2690" w:type="dxa"/>
            <w:noWrap/>
            <w:vAlign w:val="bottom"/>
          </w:tcPr>
          <w:p w:rsidR="00C6054C" w:rsidRPr="00834F98" w:rsidRDefault="00C6054C" w:rsidP="002C1B19">
            <w:pPr>
              <w:jc w:val="right"/>
              <w:rPr>
                <w:sz w:val="24"/>
                <w:szCs w:val="24"/>
              </w:rPr>
            </w:pPr>
            <w:r w:rsidRPr="00834F98">
              <w:rPr>
                <w:sz w:val="24"/>
                <w:szCs w:val="24"/>
              </w:rPr>
              <w:t>Janitor</w:t>
            </w:r>
          </w:p>
        </w:tc>
        <w:tc>
          <w:tcPr>
            <w:tcW w:w="1503" w:type="dxa"/>
            <w:noWrap/>
            <w:vAlign w:val="bottom"/>
          </w:tcPr>
          <w:p w:rsidR="00C6054C" w:rsidRPr="00834F98" w:rsidRDefault="00000BE4" w:rsidP="002C1B19">
            <w:pPr>
              <w:jc w:val="right"/>
              <w:rPr>
                <w:sz w:val="24"/>
                <w:szCs w:val="24"/>
              </w:rPr>
            </w:pPr>
            <w:r>
              <w:rPr>
                <w:sz w:val="24"/>
                <w:szCs w:val="24"/>
              </w:rPr>
              <w:t>6,911</w:t>
            </w:r>
          </w:p>
        </w:tc>
        <w:tc>
          <w:tcPr>
            <w:tcW w:w="1778" w:type="dxa"/>
            <w:noWrap/>
            <w:vAlign w:val="bottom"/>
          </w:tcPr>
          <w:p w:rsidR="00C6054C" w:rsidRPr="00834F98" w:rsidRDefault="00530EA4" w:rsidP="002C1B19">
            <w:pPr>
              <w:jc w:val="right"/>
              <w:rPr>
                <w:sz w:val="24"/>
                <w:szCs w:val="24"/>
              </w:rPr>
            </w:pPr>
            <w:r>
              <w:rPr>
                <w:sz w:val="24"/>
                <w:szCs w:val="24"/>
              </w:rPr>
              <w:t>6,911</w:t>
            </w:r>
          </w:p>
        </w:tc>
      </w:tr>
      <w:tr w:rsidR="00C6054C" w:rsidRPr="00834F98" w:rsidTr="002C1B19">
        <w:trPr>
          <w:trHeight w:val="462"/>
          <w:jc w:val="center"/>
        </w:trPr>
        <w:tc>
          <w:tcPr>
            <w:tcW w:w="1503" w:type="dxa"/>
            <w:noWrap/>
            <w:vAlign w:val="bottom"/>
          </w:tcPr>
          <w:p w:rsidR="00C6054C" w:rsidRPr="00834F98" w:rsidRDefault="00C6054C" w:rsidP="002C1B19">
            <w:pPr>
              <w:rPr>
                <w:sz w:val="24"/>
                <w:szCs w:val="24"/>
              </w:rPr>
            </w:pPr>
          </w:p>
        </w:tc>
        <w:tc>
          <w:tcPr>
            <w:tcW w:w="2690" w:type="dxa"/>
            <w:noWrap/>
            <w:vAlign w:val="bottom"/>
          </w:tcPr>
          <w:p w:rsidR="00C6054C" w:rsidRPr="00834F98" w:rsidRDefault="00C6054C" w:rsidP="002C1B19">
            <w:pPr>
              <w:jc w:val="right"/>
              <w:rPr>
                <w:sz w:val="24"/>
                <w:szCs w:val="24"/>
              </w:rPr>
            </w:pPr>
            <w:r w:rsidRPr="00834F98">
              <w:rPr>
                <w:sz w:val="24"/>
                <w:szCs w:val="24"/>
              </w:rPr>
              <w:t>Sexton</w:t>
            </w:r>
          </w:p>
        </w:tc>
        <w:tc>
          <w:tcPr>
            <w:tcW w:w="1503" w:type="dxa"/>
            <w:noWrap/>
            <w:vAlign w:val="bottom"/>
          </w:tcPr>
          <w:p w:rsidR="00C6054C" w:rsidRPr="00834F98" w:rsidRDefault="00000BE4" w:rsidP="002C1B19">
            <w:pPr>
              <w:jc w:val="right"/>
              <w:rPr>
                <w:sz w:val="24"/>
                <w:szCs w:val="24"/>
              </w:rPr>
            </w:pPr>
            <w:r>
              <w:rPr>
                <w:sz w:val="24"/>
                <w:szCs w:val="24"/>
              </w:rPr>
              <w:t>6,211</w:t>
            </w:r>
          </w:p>
        </w:tc>
        <w:tc>
          <w:tcPr>
            <w:tcW w:w="1778" w:type="dxa"/>
            <w:noWrap/>
            <w:vAlign w:val="bottom"/>
          </w:tcPr>
          <w:p w:rsidR="00C6054C" w:rsidRPr="00834F98" w:rsidRDefault="00000BE4" w:rsidP="002C1B19">
            <w:pPr>
              <w:jc w:val="right"/>
              <w:rPr>
                <w:sz w:val="24"/>
                <w:szCs w:val="24"/>
              </w:rPr>
            </w:pPr>
            <w:r>
              <w:rPr>
                <w:sz w:val="24"/>
                <w:szCs w:val="24"/>
              </w:rPr>
              <w:t>5,882</w:t>
            </w:r>
          </w:p>
        </w:tc>
      </w:tr>
      <w:tr w:rsidR="00C6054C" w:rsidRPr="00834F98" w:rsidTr="003E1CF2">
        <w:trPr>
          <w:trHeight w:val="462"/>
          <w:jc w:val="center"/>
        </w:trPr>
        <w:tc>
          <w:tcPr>
            <w:tcW w:w="1503" w:type="dxa"/>
            <w:noWrap/>
            <w:vAlign w:val="bottom"/>
          </w:tcPr>
          <w:p w:rsidR="00C6054C" w:rsidRPr="00834F98" w:rsidRDefault="00C6054C" w:rsidP="002C1B19">
            <w:pPr>
              <w:rPr>
                <w:sz w:val="24"/>
                <w:szCs w:val="24"/>
              </w:rPr>
            </w:pPr>
          </w:p>
        </w:tc>
        <w:tc>
          <w:tcPr>
            <w:tcW w:w="2690" w:type="dxa"/>
            <w:noWrap/>
            <w:vAlign w:val="bottom"/>
          </w:tcPr>
          <w:p w:rsidR="00C6054C" w:rsidRPr="00834F98" w:rsidRDefault="00C6054C" w:rsidP="002C1B19">
            <w:pPr>
              <w:jc w:val="right"/>
              <w:rPr>
                <w:sz w:val="24"/>
                <w:szCs w:val="24"/>
              </w:rPr>
            </w:pPr>
            <w:r w:rsidRPr="00834F98">
              <w:rPr>
                <w:sz w:val="24"/>
                <w:szCs w:val="24"/>
              </w:rPr>
              <w:t>Supply</w:t>
            </w:r>
          </w:p>
        </w:tc>
        <w:tc>
          <w:tcPr>
            <w:tcW w:w="1503" w:type="dxa"/>
            <w:noWrap/>
            <w:vAlign w:val="bottom"/>
          </w:tcPr>
          <w:p w:rsidR="00C6054C" w:rsidRPr="00834F98" w:rsidRDefault="00000BE4" w:rsidP="002C1B19">
            <w:pPr>
              <w:jc w:val="right"/>
              <w:rPr>
                <w:sz w:val="24"/>
                <w:szCs w:val="24"/>
              </w:rPr>
            </w:pPr>
            <w:r>
              <w:rPr>
                <w:sz w:val="24"/>
                <w:szCs w:val="24"/>
              </w:rPr>
              <w:t>0</w:t>
            </w:r>
          </w:p>
        </w:tc>
        <w:tc>
          <w:tcPr>
            <w:tcW w:w="1778" w:type="dxa"/>
            <w:noWrap/>
            <w:vAlign w:val="bottom"/>
          </w:tcPr>
          <w:p w:rsidR="00C6054C" w:rsidRPr="00834F98" w:rsidRDefault="00000BE4" w:rsidP="002C1B19">
            <w:pPr>
              <w:jc w:val="right"/>
              <w:rPr>
                <w:sz w:val="24"/>
                <w:szCs w:val="24"/>
              </w:rPr>
            </w:pPr>
            <w:r>
              <w:rPr>
                <w:sz w:val="24"/>
                <w:szCs w:val="24"/>
              </w:rPr>
              <w:t>1,100</w:t>
            </w:r>
          </w:p>
        </w:tc>
      </w:tr>
      <w:tr w:rsidR="00C6054C" w:rsidRPr="00834F98" w:rsidTr="003E1CF2">
        <w:trPr>
          <w:trHeight w:val="462"/>
          <w:jc w:val="center"/>
        </w:trPr>
        <w:tc>
          <w:tcPr>
            <w:tcW w:w="1503" w:type="dxa"/>
            <w:noWrap/>
            <w:vAlign w:val="bottom"/>
          </w:tcPr>
          <w:p w:rsidR="00C6054C" w:rsidRPr="00834F98" w:rsidRDefault="00C6054C" w:rsidP="002C1B19">
            <w:pPr>
              <w:rPr>
                <w:sz w:val="24"/>
                <w:szCs w:val="24"/>
              </w:rPr>
            </w:pPr>
          </w:p>
        </w:tc>
        <w:tc>
          <w:tcPr>
            <w:tcW w:w="2690" w:type="dxa"/>
            <w:noWrap/>
            <w:vAlign w:val="bottom"/>
          </w:tcPr>
          <w:p w:rsidR="00C6054C" w:rsidRPr="00834F98" w:rsidRDefault="00C6054C" w:rsidP="002C1B19">
            <w:pPr>
              <w:jc w:val="right"/>
              <w:rPr>
                <w:sz w:val="24"/>
                <w:szCs w:val="24"/>
              </w:rPr>
            </w:pPr>
            <w:r w:rsidRPr="00834F98">
              <w:rPr>
                <w:sz w:val="24"/>
                <w:szCs w:val="24"/>
              </w:rPr>
              <w:t>WSIB</w:t>
            </w:r>
          </w:p>
        </w:tc>
        <w:tc>
          <w:tcPr>
            <w:tcW w:w="1503" w:type="dxa"/>
            <w:tcBorders>
              <w:bottom w:val="single" w:sz="4" w:space="0" w:color="auto"/>
            </w:tcBorders>
            <w:noWrap/>
            <w:vAlign w:val="bottom"/>
          </w:tcPr>
          <w:p w:rsidR="00C6054C" w:rsidRPr="00537279" w:rsidRDefault="00000BE4" w:rsidP="002C1B19">
            <w:pPr>
              <w:jc w:val="right"/>
              <w:rPr>
                <w:sz w:val="24"/>
                <w:szCs w:val="24"/>
              </w:rPr>
            </w:pPr>
            <w:r>
              <w:rPr>
                <w:sz w:val="24"/>
                <w:szCs w:val="24"/>
              </w:rPr>
              <w:t>275</w:t>
            </w:r>
          </w:p>
        </w:tc>
        <w:tc>
          <w:tcPr>
            <w:tcW w:w="1778" w:type="dxa"/>
            <w:tcBorders>
              <w:bottom w:val="single" w:sz="4" w:space="0" w:color="auto"/>
            </w:tcBorders>
            <w:noWrap/>
            <w:vAlign w:val="bottom"/>
          </w:tcPr>
          <w:p w:rsidR="00C6054C" w:rsidRPr="00537279" w:rsidRDefault="00000BE4" w:rsidP="002C1B19">
            <w:pPr>
              <w:jc w:val="right"/>
              <w:rPr>
                <w:sz w:val="24"/>
                <w:szCs w:val="24"/>
              </w:rPr>
            </w:pPr>
            <w:r>
              <w:rPr>
                <w:sz w:val="24"/>
                <w:szCs w:val="24"/>
              </w:rPr>
              <w:t>221</w:t>
            </w:r>
          </w:p>
        </w:tc>
      </w:tr>
      <w:tr w:rsidR="00C6054C" w:rsidRPr="00834F98" w:rsidTr="003E1CF2">
        <w:trPr>
          <w:trHeight w:val="462"/>
          <w:jc w:val="center"/>
        </w:trPr>
        <w:tc>
          <w:tcPr>
            <w:tcW w:w="4193" w:type="dxa"/>
            <w:gridSpan w:val="2"/>
            <w:noWrap/>
            <w:vAlign w:val="bottom"/>
          </w:tcPr>
          <w:p w:rsidR="00C6054C" w:rsidRPr="00706C56" w:rsidRDefault="00C6054C" w:rsidP="002C1B19">
            <w:pPr>
              <w:rPr>
                <w:b/>
                <w:sz w:val="24"/>
                <w:szCs w:val="24"/>
              </w:rPr>
            </w:pPr>
            <w:r w:rsidRPr="00706C56">
              <w:rPr>
                <w:b/>
                <w:sz w:val="24"/>
                <w:szCs w:val="24"/>
              </w:rPr>
              <w:t>Total Salaries</w:t>
            </w:r>
          </w:p>
        </w:tc>
        <w:tc>
          <w:tcPr>
            <w:tcW w:w="1503" w:type="dxa"/>
            <w:tcBorders>
              <w:top w:val="single" w:sz="4" w:space="0" w:color="auto"/>
            </w:tcBorders>
            <w:noWrap/>
            <w:vAlign w:val="bottom"/>
          </w:tcPr>
          <w:p w:rsidR="00C6054C" w:rsidRPr="00834F98" w:rsidRDefault="00000BE4" w:rsidP="002C1B19">
            <w:pPr>
              <w:jc w:val="right"/>
              <w:rPr>
                <w:sz w:val="24"/>
                <w:szCs w:val="24"/>
              </w:rPr>
            </w:pPr>
            <w:r>
              <w:rPr>
                <w:sz w:val="24"/>
                <w:szCs w:val="24"/>
              </w:rPr>
              <w:t>114,059</w:t>
            </w:r>
          </w:p>
        </w:tc>
        <w:tc>
          <w:tcPr>
            <w:tcW w:w="1778" w:type="dxa"/>
            <w:tcBorders>
              <w:top w:val="single" w:sz="4" w:space="0" w:color="auto"/>
            </w:tcBorders>
            <w:noWrap/>
            <w:vAlign w:val="bottom"/>
          </w:tcPr>
          <w:p w:rsidR="00C6054C" w:rsidRPr="00834F98" w:rsidRDefault="00530EA4" w:rsidP="007D2705">
            <w:pPr>
              <w:jc w:val="right"/>
              <w:rPr>
                <w:sz w:val="24"/>
                <w:szCs w:val="24"/>
              </w:rPr>
            </w:pPr>
            <w:r>
              <w:rPr>
                <w:sz w:val="24"/>
                <w:szCs w:val="24"/>
              </w:rPr>
              <w:t>118,485</w:t>
            </w:r>
          </w:p>
        </w:tc>
      </w:tr>
      <w:tr w:rsidR="00C6054C" w:rsidRPr="00834F98" w:rsidTr="002C1B19">
        <w:trPr>
          <w:trHeight w:val="462"/>
          <w:jc w:val="center"/>
        </w:trPr>
        <w:tc>
          <w:tcPr>
            <w:tcW w:w="4193" w:type="dxa"/>
            <w:gridSpan w:val="2"/>
            <w:noWrap/>
            <w:vAlign w:val="bottom"/>
          </w:tcPr>
          <w:p w:rsidR="00C6054C" w:rsidRPr="00834F98" w:rsidRDefault="00C6054C" w:rsidP="002C1B19">
            <w:pPr>
              <w:jc w:val="right"/>
              <w:rPr>
                <w:sz w:val="24"/>
                <w:szCs w:val="24"/>
              </w:rPr>
            </w:pPr>
          </w:p>
        </w:tc>
        <w:tc>
          <w:tcPr>
            <w:tcW w:w="1503" w:type="dxa"/>
            <w:noWrap/>
            <w:vAlign w:val="bottom"/>
          </w:tcPr>
          <w:p w:rsidR="00C6054C" w:rsidRDefault="00C6054C" w:rsidP="002C1B19">
            <w:pPr>
              <w:jc w:val="right"/>
              <w:rPr>
                <w:sz w:val="24"/>
                <w:szCs w:val="24"/>
              </w:rPr>
            </w:pPr>
          </w:p>
        </w:tc>
        <w:tc>
          <w:tcPr>
            <w:tcW w:w="1778" w:type="dxa"/>
            <w:noWrap/>
            <w:vAlign w:val="bottom"/>
          </w:tcPr>
          <w:p w:rsidR="00C6054C" w:rsidRDefault="00C6054C" w:rsidP="002C1B19">
            <w:pPr>
              <w:jc w:val="right"/>
              <w:rPr>
                <w:sz w:val="24"/>
                <w:szCs w:val="24"/>
              </w:rPr>
            </w:pPr>
          </w:p>
        </w:tc>
      </w:tr>
      <w:tr w:rsidR="00C6054C" w:rsidRPr="00834F98" w:rsidTr="002C1B19">
        <w:trPr>
          <w:trHeight w:val="462"/>
          <w:jc w:val="center"/>
        </w:trPr>
        <w:tc>
          <w:tcPr>
            <w:tcW w:w="4193" w:type="dxa"/>
            <w:gridSpan w:val="2"/>
            <w:noWrap/>
            <w:vAlign w:val="bottom"/>
          </w:tcPr>
          <w:p w:rsidR="00C6054C" w:rsidRPr="00834F98" w:rsidRDefault="00C6054C" w:rsidP="002C1B19">
            <w:pPr>
              <w:jc w:val="right"/>
              <w:rPr>
                <w:sz w:val="24"/>
                <w:szCs w:val="24"/>
              </w:rPr>
            </w:pPr>
          </w:p>
        </w:tc>
        <w:tc>
          <w:tcPr>
            <w:tcW w:w="1503" w:type="dxa"/>
            <w:noWrap/>
            <w:vAlign w:val="bottom"/>
          </w:tcPr>
          <w:p w:rsidR="00C6054C" w:rsidRDefault="00C6054C" w:rsidP="002C1B19">
            <w:pPr>
              <w:jc w:val="right"/>
              <w:rPr>
                <w:sz w:val="24"/>
                <w:szCs w:val="24"/>
              </w:rPr>
            </w:pPr>
          </w:p>
        </w:tc>
        <w:tc>
          <w:tcPr>
            <w:tcW w:w="1778" w:type="dxa"/>
            <w:noWrap/>
            <w:vAlign w:val="bottom"/>
          </w:tcPr>
          <w:p w:rsidR="00C6054C" w:rsidRDefault="00C6054C" w:rsidP="002C1B19">
            <w:pPr>
              <w:jc w:val="right"/>
              <w:rPr>
                <w:sz w:val="24"/>
                <w:szCs w:val="24"/>
              </w:rPr>
            </w:pPr>
          </w:p>
        </w:tc>
      </w:tr>
      <w:tr w:rsidR="00C6054C" w:rsidRPr="00834F98" w:rsidTr="002C1B19">
        <w:trPr>
          <w:trHeight w:val="462"/>
          <w:jc w:val="center"/>
        </w:trPr>
        <w:tc>
          <w:tcPr>
            <w:tcW w:w="4193" w:type="dxa"/>
            <w:gridSpan w:val="2"/>
            <w:noWrap/>
            <w:vAlign w:val="bottom"/>
          </w:tcPr>
          <w:p w:rsidR="00C6054C" w:rsidRPr="00834F98" w:rsidRDefault="00C6054C" w:rsidP="002C1B19">
            <w:pPr>
              <w:jc w:val="right"/>
              <w:rPr>
                <w:sz w:val="24"/>
                <w:szCs w:val="24"/>
              </w:rPr>
            </w:pPr>
          </w:p>
        </w:tc>
        <w:tc>
          <w:tcPr>
            <w:tcW w:w="1503" w:type="dxa"/>
            <w:noWrap/>
            <w:vAlign w:val="bottom"/>
          </w:tcPr>
          <w:p w:rsidR="00C6054C" w:rsidRDefault="00C6054C" w:rsidP="002C1B19">
            <w:pPr>
              <w:jc w:val="right"/>
              <w:rPr>
                <w:sz w:val="24"/>
                <w:szCs w:val="24"/>
              </w:rPr>
            </w:pPr>
          </w:p>
        </w:tc>
        <w:tc>
          <w:tcPr>
            <w:tcW w:w="1778" w:type="dxa"/>
            <w:noWrap/>
            <w:vAlign w:val="bottom"/>
          </w:tcPr>
          <w:p w:rsidR="00C6054C" w:rsidRDefault="00C6054C" w:rsidP="002C1B19">
            <w:pPr>
              <w:jc w:val="right"/>
              <w:rPr>
                <w:sz w:val="24"/>
                <w:szCs w:val="24"/>
              </w:rPr>
            </w:pPr>
          </w:p>
        </w:tc>
      </w:tr>
    </w:tbl>
    <w:p w:rsidR="00C6054C" w:rsidRDefault="00CC7C70" w:rsidP="00C6054C">
      <w:pPr>
        <w:spacing w:line="360" w:lineRule="auto"/>
        <w:jc w:val="center"/>
        <w:rPr>
          <w:b/>
          <w:sz w:val="36"/>
          <w:szCs w:val="36"/>
        </w:rPr>
      </w:pPr>
      <w:r>
        <w:rPr>
          <w:noProof/>
        </w:rPr>
        <w:drawing>
          <wp:inline distT="0" distB="0" distL="0" distR="0" wp14:anchorId="09F62FE1" wp14:editId="017BC50C">
            <wp:extent cx="5734050" cy="4152900"/>
            <wp:effectExtent l="0" t="0" r="0" b="0"/>
            <wp:docPr id="1" name="Chart 1" title="Sala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6FB0" w:rsidRDefault="004C6FB0" w:rsidP="00CF1C99">
      <w:pPr>
        <w:spacing w:line="360" w:lineRule="auto"/>
        <w:jc w:val="both"/>
        <w:rPr>
          <w:b/>
          <w:sz w:val="36"/>
          <w:szCs w:val="36"/>
        </w:rPr>
      </w:pPr>
    </w:p>
    <w:p w:rsidR="009632F9" w:rsidRPr="00CF1C99" w:rsidRDefault="009632F9" w:rsidP="00CF1C99">
      <w:pPr>
        <w:spacing w:line="360" w:lineRule="auto"/>
        <w:jc w:val="both"/>
        <w:rPr>
          <w:b/>
          <w:sz w:val="36"/>
          <w:szCs w:val="36"/>
        </w:rPr>
      </w:pPr>
      <w:r w:rsidRPr="00CF1C99">
        <w:rPr>
          <w:b/>
          <w:sz w:val="36"/>
          <w:szCs w:val="36"/>
        </w:rPr>
        <w:lastRenderedPageBreak/>
        <w:t>Assessment</w:t>
      </w:r>
    </w:p>
    <w:p w:rsidR="009632F9" w:rsidRDefault="009632F9" w:rsidP="00CF1C99">
      <w:pPr>
        <w:spacing w:line="360" w:lineRule="auto"/>
        <w:jc w:val="both"/>
      </w:pPr>
      <w:r>
        <w:t>Our parish is part of something much larger, namely the diocese of Toronto and the Anglican Church of Canada</w:t>
      </w:r>
      <w:r w:rsidR="00F94CC0">
        <w:t xml:space="preserve"> and w</w:t>
      </w:r>
      <w:r>
        <w:t>e have a commitment to assist their work</w:t>
      </w:r>
      <w:r w:rsidR="00F94CC0">
        <w:t>.  T</w:t>
      </w:r>
      <w:r>
        <w:t xml:space="preserve">hrough these organizations our funds help the needy and support various ministries that we do not </w:t>
      </w:r>
      <w:r w:rsidR="006A5D03">
        <w:t>d</w:t>
      </w:r>
      <w:r>
        <w:t xml:space="preserve">irectly.  The </w:t>
      </w:r>
      <w:r w:rsidR="006A5D03">
        <w:t>D</w:t>
      </w:r>
      <w:r>
        <w:t>iocese levies an “assessment” on every parish within its jurisdiction.  The amount</w:t>
      </w:r>
      <w:r w:rsidR="006A5D03">
        <w:t xml:space="preserve"> each parish is to pay</w:t>
      </w:r>
      <w:r>
        <w:t xml:space="preserve"> is based on </w:t>
      </w:r>
      <w:r w:rsidR="006A5D03">
        <w:t>the average of the last three years of income</w:t>
      </w:r>
      <w:r>
        <w:t>, less the total cost of clergy (our clergy are a tax deduction!), along with some other adjusting factors.  Just like in life – the more successful you are, the more the “government” claim</w:t>
      </w:r>
      <w:r w:rsidR="006A5D03">
        <w:t xml:space="preserve"> to be</w:t>
      </w:r>
      <w:r>
        <w:t xml:space="preserve"> theirs.</w:t>
      </w:r>
    </w:p>
    <w:p w:rsidR="009632F9" w:rsidRDefault="009632F9" w:rsidP="00CF1C99">
      <w:pPr>
        <w:spacing w:line="360" w:lineRule="auto"/>
        <w:jc w:val="both"/>
      </w:pPr>
    </w:p>
    <w:p w:rsidR="009632F9" w:rsidRPr="00CF1C99" w:rsidRDefault="009632F9" w:rsidP="00CF1C99">
      <w:pPr>
        <w:spacing w:line="360" w:lineRule="auto"/>
        <w:jc w:val="both"/>
        <w:rPr>
          <w:b/>
          <w:sz w:val="36"/>
          <w:szCs w:val="36"/>
        </w:rPr>
      </w:pPr>
      <w:r w:rsidRPr="00CF1C99">
        <w:rPr>
          <w:b/>
          <w:sz w:val="36"/>
          <w:szCs w:val="36"/>
        </w:rPr>
        <w:t>Capital Improvements</w:t>
      </w:r>
    </w:p>
    <w:p w:rsidR="009632F9" w:rsidRDefault="009632F9" w:rsidP="00CF1C99">
      <w:pPr>
        <w:spacing w:line="360" w:lineRule="auto"/>
        <w:jc w:val="both"/>
      </w:pPr>
      <w:r>
        <w:t>We desire to be a community’s church and thus our facilities are utilized by many groups.  All this traffic takes its toll and requires our due diligence to ensure a clean, safe and up-to-date facility.</w:t>
      </w:r>
      <w:r w:rsidR="003530EE">
        <w:t xml:space="preserve">  “Curb appeal” is a powerful evangelism tool, as people want to belo</w:t>
      </w:r>
      <w:r w:rsidR="00D45DC3">
        <w:t>ng</w:t>
      </w:r>
      <w:r w:rsidR="003530EE">
        <w:t xml:space="preserve"> to something successful.   First impressions are lasting impressions.</w:t>
      </w:r>
    </w:p>
    <w:p w:rsidR="006A5D03" w:rsidRDefault="006A5D03" w:rsidP="00CF1C99">
      <w:pPr>
        <w:spacing w:line="360" w:lineRule="auto"/>
        <w:jc w:val="both"/>
      </w:pPr>
    </w:p>
    <w:p w:rsidR="006A5D03" w:rsidRDefault="006A5D03" w:rsidP="00CF1C99">
      <w:pPr>
        <w:spacing w:line="360" w:lineRule="auto"/>
        <w:jc w:val="both"/>
      </w:pPr>
      <w:r>
        <w:t xml:space="preserve">The year, 2016 will mark the end of the Our Faith, Our Hope campaign and in particular our responsibility to repay the amount we borrowed to install the steel roof on our church building.   We have been successful because you have honoured your pledge to this project.   </w:t>
      </w:r>
    </w:p>
    <w:p w:rsidR="003530EE" w:rsidRDefault="003530EE" w:rsidP="00CF1C99">
      <w:pPr>
        <w:spacing w:line="360" w:lineRule="auto"/>
        <w:jc w:val="both"/>
      </w:pPr>
    </w:p>
    <w:p w:rsidR="009632F9" w:rsidRDefault="009632F9" w:rsidP="00CF1C99">
      <w:pPr>
        <w:spacing w:line="360" w:lineRule="auto"/>
      </w:pPr>
    </w:p>
    <w:p w:rsidR="009632F9" w:rsidRDefault="009632F9" w:rsidP="009D23CE">
      <w:pPr>
        <w:spacing w:line="360" w:lineRule="auto"/>
      </w:pPr>
    </w:p>
    <w:p w:rsidR="00A65584" w:rsidRDefault="00A65584" w:rsidP="009D23CE">
      <w:pPr>
        <w:spacing w:line="360" w:lineRule="auto"/>
      </w:pPr>
    </w:p>
    <w:p w:rsidR="00A65584" w:rsidRDefault="00A65584" w:rsidP="009D23CE">
      <w:pPr>
        <w:spacing w:line="360" w:lineRule="auto"/>
      </w:pPr>
    </w:p>
    <w:p w:rsidR="00A65584" w:rsidRDefault="00A65584" w:rsidP="009D23CE">
      <w:pPr>
        <w:spacing w:line="360" w:lineRule="auto"/>
      </w:pPr>
    </w:p>
    <w:p w:rsidR="00A65584" w:rsidRDefault="00A65584" w:rsidP="009D23CE">
      <w:pPr>
        <w:spacing w:line="360" w:lineRule="auto"/>
      </w:pPr>
    </w:p>
    <w:p w:rsidR="00A65584" w:rsidRDefault="00A65584" w:rsidP="009D23CE">
      <w:pPr>
        <w:spacing w:line="360" w:lineRule="auto"/>
      </w:pPr>
    </w:p>
    <w:p w:rsidR="00A65584" w:rsidRDefault="00A65584" w:rsidP="009D23CE">
      <w:pPr>
        <w:spacing w:line="360" w:lineRule="auto"/>
      </w:pPr>
    </w:p>
    <w:tbl>
      <w:tblPr>
        <w:tblW w:w="6440" w:type="dxa"/>
        <w:jc w:val="center"/>
        <w:tblLook w:val="00A0" w:firstRow="1" w:lastRow="0" w:firstColumn="1" w:lastColumn="0" w:noHBand="0" w:noVBand="0"/>
      </w:tblPr>
      <w:tblGrid>
        <w:gridCol w:w="2498"/>
        <w:gridCol w:w="335"/>
        <w:gridCol w:w="1717"/>
        <w:gridCol w:w="1890"/>
      </w:tblGrid>
      <w:tr w:rsidR="009D67A4" w:rsidRPr="00834F98" w:rsidTr="00F174B7">
        <w:trPr>
          <w:trHeight w:val="525"/>
          <w:jc w:val="center"/>
        </w:trPr>
        <w:tc>
          <w:tcPr>
            <w:tcW w:w="2833" w:type="dxa"/>
            <w:gridSpan w:val="2"/>
            <w:noWrap/>
            <w:vAlign w:val="bottom"/>
          </w:tcPr>
          <w:p w:rsidR="009D67A4" w:rsidRPr="00834F98" w:rsidRDefault="009D67A4" w:rsidP="00F208D5">
            <w:pPr>
              <w:jc w:val="right"/>
              <w:rPr>
                <w:sz w:val="24"/>
                <w:szCs w:val="24"/>
              </w:rPr>
            </w:pPr>
          </w:p>
        </w:tc>
        <w:tc>
          <w:tcPr>
            <w:tcW w:w="1717" w:type="dxa"/>
            <w:noWrap/>
            <w:vAlign w:val="bottom"/>
          </w:tcPr>
          <w:p w:rsidR="009D67A4" w:rsidRPr="00834F98" w:rsidRDefault="009D67A4" w:rsidP="009D67A4">
            <w:pPr>
              <w:jc w:val="right"/>
              <w:rPr>
                <w:sz w:val="24"/>
                <w:szCs w:val="24"/>
              </w:rPr>
            </w:pPr>
          </w:p>
        </w:tc>
        <w:tc>
          <w:tcPr>
            <w:tcW w:w="1890" w:type="dxa"/>
            <w:noWrap/>
            <w:vAlign w:val="bottom"/>
          </w:tcPr>
          <w:p w:rsidR="009D67A4" w:rsidRPr="00834F98" w:rsidRDefault="009D67A4" w:rsidP="00B845B1">
            <w:pPr>
              <w:jc w:val="right"/>
              <w:rPr>
                <w:sz w:val="24"/>
                <w:szCs w:val="24"/>
              </w:rPr>
            </w:pPr>
          </w:p>
        </w:tc>
      </w:tr>
      <w:tr w:rsidR="00616B97" w:rsidRPr="00616B97" w:rsidTr="00F174B7">
        <w:trPr>
          <w:trHeight w:val="603"/>
          <w:jc w:val="center"/>
        </w:trPr>
        <w:tc>
          <w:tcPr>
            <w:tcW w:w="2498" w:type="dxa"/>
            <w:noWrap/>
            <w:vAlign w:val="bottom"/>
          </w:tcPr>
          <w:p w:rsidR="00616B97" w:rsidRPr="00834F98" w:rsidRDefault="00616B97" w:rsidP="00F208D5">
            <w:pPr>
              <w:rPr>
                <w:b/>
                <w:bCs/>
                <w:sz w:val="24"/>
                <w:szCs w:val="24"/>
                <w:u w:val="single"/>
              </w:rPr>
            </w:pPr>
            <w:r w:rsidRPr="00834F98">
              <w:rPr>
                <w:b/>
                <w:bCs/>
                <w:sz w:val="24"/>
                <w:szCs w:val="24"/>
                <w:u w:val="single"/>
              </w:rPr>
              <w:t>Assessment</w:t>
            </w:r>
          </w:p>
        </w:tc>
        <w:tc>
          <w:tcPr>
            <w:tcW w:w="2052" w:type="dxa"/>
            <w:gridSpan w:val="2"/>
            <w:vAlign w:val="bottom"/>
          </w:tcPr>
          <w:p w:rsidR="00616B97" w:rsidRDefault="00616B97" w:rsidP="00616B97">
            <w:pPr>
              <w:jc w:val="right"/>
              <w:rPr>
                <w:bCs/>
                <w:sz w:val="24"/>
                <w:szCs w:val="24"/>
              </w:rPr>
            </w:pPr>
            <w:r w:rsidRPr="00616B97">
              <w:rPr>
                <w:bCs/>
                <w:sz w:val="24"/>
                <w:szCs w:val="24"/>
              </w:rPr>
              <w:t>Budget at</w:t>
            </w:r>
          </w:p>
          <w:p w:rsidR="00616B97" w:rsidRPr="00616B97" w:rsidRDefault="00616B97" w:rsidP="00161696">
            <w:pPr>
              <w:jc w:val="right"/>
              <w:rPr>
                <w:bCs/>
                <w:sz w:val="24"/>
                <w:szCs w:val="24"/>
              </w:rPr>
            </w:pPr>
            <w:r w:rsidRPr="00616B97">
              <w:rPr>
                <w:bCs/>
                <w:sz w:val="24"/>
                <w:szCs w:val="24"/>
              </w:rPr>
              <w:t xml:space="preserve"> June, 201</w:t>
            </w:r>
            <w:r w:rsidR="00161696">
              <w:rPr>
                <w:bCs/>
                <w:sz w:val="24"/>
                <w:szCs w:val="24"/>
              </w:rPr>
              <w:t>6</w:t>
            </w:r>
          </w:p>
        </w:tc>
        <w:tc>
          <w:tcPr>
            <w:tcW w:w="1890" w:type="dxa"/>
            <w:noWrap/>
            <w:vAlign w:val="bottom"/>
          </w:tcPr>
          <w:p w:rsidR="00616B97" w:rsidRPr="00616B97" w:rsidRDefault="00616B97" w:rsidP="00616B97">
            <w:pPr>
              <w:jc w:val="right"/>
              <w:rPr>
                <w:sz w:val="24"/>
                <w:szCs w:val="24"/>
              </w:rPr>
            </w:pPr>
            <w:r w:rsidRPr="00616B97">
              <w:rPr>
                <w:sz w:val="24"/>
                <w:szCs w:val="24"/>
              </w:rPr>
              <w:t>Actual at</w:t>
            </w:r>
          </w:p>
          <w:p w:rsidR="00616B97" w:rsidRPr="00616B97" w:rsidRDefault="00616B97" w:rsidP="00161696">
            <w:pPr>
              <w:jc w:val="right"/>
              <w:rPr>
                <w:sz w:val="24"/>
                <w:szCs w:val="24"/>
              </w:rPr>
            </w:pPr>
            <w:r w:rsidRPr="00616B97">
              <w:rPr>
                <w:sz w:val="24"/>
                <w:szCs w:val="24"/>
              </w:rPr>
              <w:t>30 June, 201</w:t>
            </w:r>
            <w:r w:rsidR="00161696">
              <w:rPr>
                <w:sz w:val="24"/>
                <w:szCs w:val="24"/>
              </w:rPr>
              <w:t>6</w:t>
            </w:r>
          </w:p>
        </w:tc>
      </w:tr>
      <w:tr w:rsidR="009D67A4" w:rsidRPr="00834F98" w:rsidTr="00F174B7">
        <w:trPr>
          <w:trHeight w:val="551"/>
          <w:jc w:val="center"/>
        </w:trPr>
        <w:tc>
          <w:tcPr>
            <w:tcW w:w="2833" w:type="dxa"/>
            <w:gridSpan w:val="2"/>
            <w:noWrap/>
            <w:vAlign w:val="bottom"/>
          </w:tcPr>
          <w:p w:rsidR="009D67A4" w:rsidRPr="00834F98" w:rsidRDefault="009D67A4" w:rsidP="00F208D5">
            <w:pPr>
              <w:jc w:val="right"/>
              <w:rPr>
                <w:sz w:val="24"/>
                <w:szCs w:val="24"/>
              </w:rPr>
            </w:pPr>
            <w:r w:rsidRPr="00834F98">
              <w:rPr>
                <w:sz w:val="24"/>
                <w:szCs w:val="24"/>
              </w:rPr>
              <w:t>Diocese</w:t>
            </w:r>
          </w:p>
        </w:tc>
        <w:tc>
          <w:tcPr>
            <w:tcW w:w="1717" w:type="dxa"/>
            <w:noWrap/>
            <w:vAlign w:val="bottom"/>
          </w:tcPr>
          <w:p w:rsidR="009D67A4" w:rsidRPr="00834F98" w:rsidRDefault="00632622" w:rsidP="00F208D5">
            <w:pPr>
              <w:jc w:val="right"/>
              <w:rPr>
                <w:sz w:val="24"/>
                <w:szCs w:val="24"/>
              </w:rPr>
            </w:pPr>
            <w:r>
              <w:rPr>
                <w:sz w:val="24"/>
                <w:szCs w:val="24"/>
              </w:rPr>
              <w:t>27,349</w:t>
            </w:r>
          </w:p>
        </w:tc>
        <w:tc>
          <w:tcPr>
            <w:tcW w:w="1890" w:type="dxa"/>
            <w:noWrap/>
            <w:vAlign w:val="bottom"/>
          </w:tcPr>
          <w:p w:rsidR="009D67A4" w:rsidRPr="00834F98" w:rsidRDefault="00632622" w:rsidP="00F208D5">
            <w:pPr>
              <w:jc w:val="right"/>
              <w:rPr>
                <w:sz w:val="24"/>
                <w:szCs w:val="24"/>
              </w:rPr>
            </w:pPr>
            <w:r>
              <w:rPr>
                <w:sz w:val="24"/>
                <w:szCs w:val="24"/>
              </w:rPr>
              <w:t>27,349</w:t>
            </w:r>
          </w:p>
        </w:tc>
      </w:tr>
      <w:tr w:rsidR="009D67A4" w:rsidRPr="00834F98" w:rsidTr="00F174B7">
        <w:trPr>
          <w:trHeight w:val="603"/>
          <w:jc w:val="center"/>
        </w:trPr>
        <w:tc>
          <w:tcPr>
            <w:tcW w:w="2833" w:type="dxa"/>
            <w:gridSpan w:val="2"/>
            <w:noWrap/>
            <w:vAlign w:val="bottom"/>
          </w:tcPr>
          <w:p w:rsidR="009D67A4" w:rsidRPr="00834F98" w:rsidRDefault="009D67A4" w:rsidP="00F208D5">
            <w:pPr>
              <w:jc w:val="right"/>
              <w:rPr>
                <w:sz w:val="24"/>
                <w:szCs w:val="24"/>
              </w:rPr>
            </w:pPr>
            <w:r w:rsidRPr="00834F98">
              <w:rPr>
                <w:sz w:val="24"/>
                <w:szCs w:val="24"/>
              </w:rPr>
              <w:t>Synod Expense</w:t>
            </w:r>
          </w:p>
        </w:tc>
        <w:tc>
          <w:tcPr>
            <w:tcW w:w="1717" w:type="dxa"/>
            <w:tcBorders>
              <w:bottom w:val="single" w:sz="4" w:space="0" w:color="auto"/>
            </w:tcBorders>
            <w:noWrap/>
            <w:vAlign w:val="bottom"/>
          </w:tcPr>
          <w:p w:rsidR="009D67A4" w:rsidRPr="00625365" w:rsidRDefault="009D67A4" w:rsidP="00F208D5">
            <w:pPr>
              <w:jc w:val="right"/>
              <w:rPr>
                <w:sz w:val="24"/>
                <w:szCs w:val="24"/>
              </w:rPr>
            </w:pPr>
          </w:p>
        </w:tc>
        <w:tc>
          <w:tcPr>
            <w:tcW w:w="1890" w:type="dxa"/>
            <w:tcBorders>
              <w:bottom w:val="single" w:sz="4" w:space="0" w:color="auto"/>
            </w:tcBorders>
            <w:noWrap/>
            <w:vAlign w:val="bottom"/>
          </w:tcPr>
          <w:p w:rsidR="009D67A4" w:rsidRPr="00625365" w:rsidRDefault="009D67A4" w:rsidP="00F208D5">
            <w:pPr>
              <w:jc w:val="right"/>
              <w:rPr>
                <w:sz w:val="24"/>
                <w:szCs w:val="24"/>
              </w:rPr>
            </w:pPr>
          </w:p>
        </w:tc>
      </w:tr>
      <w:tr w:rsidR="009D67A4" w:rsidRPr="00834F98" w:rsidTr="00F174B7">
        <w:trPr>
          <w:trHeight w:val="525"/>
          <w:jc w:val="center"/>
        </w:trPr>
        <w:tc>
          <w:tcPr>
            <w:tcW w:w="2833" w:type="dxa"/>
            <w:gridSpan w:val="2"/>
            <w:noWrap/>
            <w:vAlign w:val="bottom"/>
          </w:tcPr>
          <w:p w:rsidR="009D67A4" w:rsidRPr="00834F98" w:rsidRDefault="009D67A4" w:rsidP="00F208D5">
            <w:pPr>
              <w:jc w:val="right"/>
              <w:rPr>
                <w:sz w:val="24"/>
                <w:szCs w:val="24"/>
              </w:rPr>
            </w:pPr>
            <w:r w:rsidRPr="00834F98">
              <w:rPr>
                <w:sz w:val="24"/>
                <w:szCs w:val="24"/>
              </w:rPr>
              <w:t>Total Assessment</w:t>
            </w:r>
          </w:p>
        </w:tc>
        <w:tc>
          <w:tcPr>
            <w:tcW w:w="1717" w:type="dxa"/>
            <w:tcBorders>
              <w:top w:val="single" w:sz="4" w:space="0" w:color="auto"/>
            </w:tcBorders>
            <w:noWrap/>
            <w:vAlign w:val="bottom"/>
          </w:tcPr>
          <w:p w:rsidR="009D67A4" w:rsidRPr="00834F98" w:rsidRDefault="00632622" w:rsidP="00F208D5">
            <w:pPr>
              <w:jc w:val="right"/>
              <w:rPr>
                <w:sz w:val="24"/>
                <w:szCs w:val="24"/>
              </w:rPr>
            </w:pPr>
            <w:r>
              <w:rPr>
                <w:sz w:val="24"/>
                <w:szCs w:val="24"/>
              </w:rPr>
              <w:t>27,349</w:t>
            </w:r>
          </w:p>
        </w:tc>
        <w:tc>
          <w:tcPr>
            <w:tcW w:w="1890" w:type="dxa"/>
            <w:tcBorders>
              <w:top w:val="single" w:sz="4" w:space="0" w:color="auto"/>
            </w:tcBorders>
            <w:noWrap/>
            <w:vAlign w:val="bottom"/>
          </w:tcPr>
          <w:p w:rsidR="009D67A4" w:rsidRPr="00834F98" w:rsidRDefault="00632622" w:rsidP="00F208D5">
            <w:pPr>
              <w:jc w:val="right"/>
              <w:rPr>
                <w:sz w:val="24"/>
                <w:szCs w:val="24"/>
              </w:rPr>
            </w:pPr>
            <w:r>
              <w:rPr>
                <w:sz w:val="24"/>
                <w:szCs w:val="24"/>
              </w:rPr>
              <w:t>27,349</w:t>
            </w:r>
          </w:p>
        </w:tc>
      </w:tr>
      <w:tr w:rsidR="009D67A4" w:rsidRPr="00834F98" w:rsidTr="00F174B7">
        <w:trPr>
          <w:trHeight w:val="525"/>
          <w:jc w:val="center"/>
        </w:trPr>
        <w:tc>
          <w:tcPr>
            <w:tcW w:w="2833" w:type="dxa"/>
            <w:gridSpan w:val="2"/>
            <w:noWrap/>
            <w:vAlign w:val="bottom"/>
          </w:tcPr>
          <w:p w:rsidR="009D67A4" w:rsidRDefault="009D67A4" w:rsidP="00F208D5">
            <w:pPr>
              <w:jc w:val="right"/>
              <w:rPr>
                <w:sz w:val="24"/>
                <w:szCs w:val="24"/>
              </w:rPr>
            </w:pPr>
          </w:p>
          <w:p w:rsidR="00F174B7" w:rsidRDefault="00F174B7" w:rsidP="00F208D5">
            <w:pPr>
              <w:jc w:val="right"/>
              <w:rPr>
                <w:sz w:val="24"/>
                <w:szCs w:val="24"/>
              </w:rPr>
            </w:pPr>
          </w:p>
          <w:p w:rsidR="00F174B7" w:rsidRDefault="00F174B7" w:rsidP="00F208D5">
            <w:pPr>
              <w:jc w:val="right"/>
              <w:rPr>
                <w:sz w:val="24"/>
                <w:szCs w:val="24"/>
              </w:rPr>
            </w:pPr>
          </w:p>
          <w:p w:rsidR="00F174B7" w:rsidRDefault="00F174B7" w:rsidP="00F208D5">
            <w:pPr>
              <w:jc w:val="right"/>
              <w:rPr>
                <w:sz w:val="24"/>
                <w:szCs w:val="24"/>
              </w:rPr>
            </w:pPr>
          </w:p>
          <w:p w:rsidR="00F174B7" w:rsidRPr="00834F98" w:rsidRDefault="00F174B7" w:rsidP="00F208D5">
            <w:pPr>
              <w:jc w:val="right"/>
              <w:rPr>
                <w:sz w:val="24"/>
                <w:szCs w:val="24"/>
              </w:rPr>
            </w:pPr>
          </w:p>
        </w:tc>
        <w:tc>
          <w:tcPr>
            <w:tcW w:w="1717" w:type="dxa"/>
            <w:noWrap/>
            <w:vAlign w:val="bottom"/>
          </w:tcPr>
          <w:p w:rsidR="009D67A4" w:rsidRPr="00834F98" w:rsidRDefault="009D67A4" w:rsidP="00F208D5">
            <w:pPr>
              <w:rPr>
                <w:sz w:val="24"/>
                <w:szCs w:val="24"/>
              </w:rPr>
            </w:pPr>
          </w:p>
        </w:tc>
        <w:tc>
          <w:tcPr>
            <w:tcW w:w="1890" w:type="dxa"/>
            <w:noWrap/>
            <w:vAlign w:val="bottom"/>
          </w:tcPr>
          <w:p w:rsidR="009D67A4" w:rsidRPr="00834F98" w:rsidRDefault="009D67A4" w:rsidP="00F208D5">
            <w:pPr>
              <w:rPr>
                <w:sz w:val="24"/>
                <w:szCs w:val="24"/>
              </w:rPr>
            </w:pPr>
          </w:p>
        </w:tc>
      </w:tr>
      <w:tr w:rsidR="009D67A4" w:rsidRPr="00834F98" w:rsidTr="00F174B7">
        <w:trPr>
          <w:trHeight w:val="551"/>
          <w:jc w:val="center"/>
        </w:trPr>
        <w:tc>
          <w:tcPr>
            <w:tcW w:w="6440" w:type="dxa"/>
            <w:gridSpan w:val="4"/>
            <w:noWrap/>
            <w:vAlign w:val="bottom"/>
          </w:tcPr>
          <w:p w:rsidR="009D67A4" w:rsidRPr="00834F98" w:rsidRDefault="009D67A4" w:rsidP="00F208D5">
            <w:pPr>
              <w:rPr>
                <w:b/>
                <w:bCs/>
                <w:sz w:val="24"/>
                <w:szCs w:val="24"/>
                <w:u w:val="single"/>
              </w:rPr>
            </w:pPr>
            <w:r w:rsidRPr="00834F98">
              <w:rPr>
                <w:b/>
                <w:bCs/>
                <w:sz w:val="24"/>
                <w:szCs w:val="24"/>
                <w:u w:val="single"/>
              </w:rPr>
              <w:t>Capital Improvements</w:t>
            </w:r>
          </w:p>
        </w:tc>
      </w:tr>
      <w:tr w:rsidR="009D67A4" w:rsidRPr="00834F98" w:rsidTr="00F174B7">
        <w:trPr>
          <w:trHeight w:val="525"/>
          <w:jc w:val="center"/>
        </w:trPr>
        <w:tc>
          <w:tcPr>
            <w:tcW w:w="2833" w:type="dxa"/>
            <w:gridSpan w:val="2"/>
            <w:noWrap/>
            <w:vAlign w:val="bottom"/>
          </w:tcPr>
          <w:p w:rsidR="009D67A4" w:rsidRPr="00834F98" w:rsidRDefault="009D67A4" w:rsidP="00A919BB">
            <w:pPr>
              <w:jc w:val="right"/>
              <w:rPr>
                <w:sz w:val="24"/>
                <w:szCs w:val="24"/>
              </w:rPr>
            </w:pPr>
            <w:r>
              <w:rPr>
                <w:sz w:val="24"/>
                <w:szCs w:val="24"/>
              </w:rPr>
              <w:t>Roof Repayment</w:t>
            </w:r>
          </w:p>
        </w:tc>
        <w:tc>
          <w:tcPr>
            <w:tcW w:w="1717" w:type="dxa"/>
            <w:noWrap/>
            <w:vAlign w:val="bottom"/>
          </w:tcPr>
          <w:p w:rsidR="009D67A4" w:rsidRPr="00834F98" w:rsidRDefault="00632622" w:rsidP="00F208D5">
            <w:pPr>
              <w:jc w:val="right"/>
              <w:rPr>
                <w:sz w:val="24"/>
                <w:szCs w:val="24"/>
              </w:rPr>
            </w:pPr>
            <w:r>
              <w:rPr>
                <w:sz w:val="24"/>
                <w:szCs w:val="24"/>
              </w:rPr>
              <w:t>2,500</w:t>
            </w:r>
          </w:p>
        </w:tc>
        <w:tc>
          <w:tcPr>
            <w:tcW w:w="1890" w:type="dxa"/>
            <w:noWrap/>
            <w:vAlign w:val="bottom"/>
          </w:tcPr>
          <w:p w:rsidR="009D67A4" w:rsidRPr="00834F98" w:rsidRDefault="005B7140" w:rsidP="00F208D5">
            <w:pPr>
              <w:jc w:val="right"/>
              <w:rPr>
                <w:sz w:val="24"/>
                <w:szCs w:val="24"/>
              </w:rPr>
            </w:pPr>
            <w:r>
              <w:rPr>
                <w:sz w:val="24"/>
                <w:szCs w:val="24"/>
              </w:rPr>
              <w:t>7,325</w:t>
            </w:r>
          </w:p>
        </w:tc>
      </w:tr>
      <w:tr w:rsidR="009D67A4" w:rsidRPr="00834F98" w:rsidTr="00F174B7">
        <w:trPr>
          <w:trHeight w:val="525"/>
          <w:jc w:val="center"/>
        </w:trPr>
        <w:tc>
          <w:tcPr>
            <w:tcW w:w="2833" w:type="dxa"/>
            <w:gridSpan w:val="2"/>
            <w:noWrap/>
            <w:vAlign w:val="bottom"/>
          </w:tcPr>
          <w:p w:rsidR="009D67A4" w:rsidRPr="00834F98" w:rsidRDefault="009D67A4" w:rsidP="00F208D5">
            <w:pPr>
              <w:jc w:val="right"/>
              <w:rPr>
                <w:sz w:val="24"/>
                <w:szCs w:val="24"/>
              </w:rPr>
            </w:pPr>
            <w:r w:rsidRPr="00834F98">
              <w:rPr>
                <w:sz w:val="24"/>
                <w:szCs w:val="24"/>
              </w:rPr>
              <w:t>Asset Fund</w:t>
            </w:r>
          </w:p>
        </w:tc>
        <w:tc>
          <w:tcPr>
            <w:tcW w:w="1717" w:type="dxa"/>
            <w:noWrap/>
            <w:vAlign w:val="bottom"/>
          </w:tcPr>
          <w:p w:rsidR="009D67A4" w:rsidRPr="00834F98" w:rsidRDefault="00632622" w:rsidP="00F208D5">
            <w:pPr>
              <w:jc w:val="right"/>
              <w:rPr>
                <w:sz w:val="24"/>
                <w:szCs w:val="24"/>
              </w:rPr>
            </w:pPr>
            <w:r>
              <w:rPr>
                <w:sz w:val="24"/>
                <w:szCs w:val="24"/>
              </w:rPr>
              <w:t>6,178</w:t>
            </w:r>
          </w:p>
        </w:tc>
        <w:tc>
          <w:tcPr>
            <w:tcW w:w="1890" w:type="dxa"/>
            <w:noWrap/>
            <w:vAlign w:val="bottom"/>
          </w:tcPr>
          <w:p w:rsidR="009D67A4" w:rsidRPr="00834F98" w:rsidRDefault="005B7140" w:rsidP="00625365">
            <w:pPr>
              <w:jc w:val="right"/>
              <w:rPr>
                <w:sz w:val="24"/>
                <w:szCs w:val="24"/>
              </w:rPr>
            </w:pPr>
            <w:r>
              <w:rPr>
                <w:sz w:val="24"/>
                <w:szCs w:val="24"/>
              </w:rPr>
              <w:t>2,639</w:t>
            </w:r>
          </w:p>
        </w:tc>
      </w:tr>
      <w:tr w:rsidR="00F174B7" w:rsidRPr="00834F98" w:rsidTr="00F174B7">
        <w:trPr>
          <w:trHeight w:val="525"/>
          <w:jc w:val="center"/>
        </w:trPr>
        <w:tc>
          <w:tcPr>
            <w:tcW w:w="2833" w:type="dxa"/>
            <w:gridSpan w:val="2"/>
            <w:noWrap/>
            <w:vAlign w:val="bottom"/>
          </w:tcPr>
          <w:p w:rsidR="00F174B7" w:rsidRPr="00834F98" w:rsidRDefault="00F174B7" w:rsidP="00F208D5">
            <w:pPr>
              <w:rPr>
                <w:sz w:val="24"/>
                <w:szCs w:val="24"/>
              </w:rPr>
            </w:pPr>
            <w:r>
              <w:rPr>
                <w:sz w:val="24"/>
                <w:szCs w:val="24"/>
              </w:rPr>
              <w:t>Capital Improvements</w:t>
            </w:r>
          </w:p>
        </w:tc>
        <w:tc>
          <w:tcPr>
            <w:tcW w:w="1717" w:type="dxa"/>
            <w:tcBorders>
              <w:bottom w:val="single" w:sz="4" w:space="0" w:color="auto"/>
            </w:tcBorders>
            <w:noWrap/>
            <w:vAlign w:val="bottom"/>
          </w:tcPr>
          <w:p w:rsidR="00F174B7" w:rsidRPr="00834F98" w:rsidRDefault="005B7140" w:rsidP="00F208D5">
            <w:pPr>
              <w:jc w:val="right"/>
              <w:rPr>
                <w:sz w:val="24"/>
                <w:szCs w:val="24"/>
              </w:rPr>
            </w:pPr>
            <w:r>
              <w:rPr>
                <w:sz w:val="24"/>
                <w:szCs w:val="24"/>
              </w:rPr>
              <w:t>0</w:t>
            </w:r>
          </w:p>
        </w:tc>
        <w:tc>
          <w:tcPr>
            <w:tcW w:w="1890" w:type="dxa"/>
            <w:tcBorders>
              <w:bottom w:val="single" w:sz="4" w:space="0" w:color="auto"/>
            </w:tcBorders>
            <w:noWrap/>
            <w:vAlign w:val="bottom"/>
          </w:tcPr>
          <w:p w:rsidR="00F174B7" w:rsidRDefault="005B7140" w:rsidP="00F208D5">
            <w:pPr>
              <w:jc w:val="right"/>
              <w:rPr>
                <w:sz w:val="24"/>
                <w:szCs w:val="24"/>
              </w:rPr>
            </w:pPr>
            <w:r>
              <w:rPr>
                <w:sz w:val="24"/>
                <w:szCs w:val="24"/>
              </w:rPr>
              <w:t>0</w:t>
            </w:r>
          </w:p>
        </w:tc>
      </w:tr>
      <w:tr w:rsidR="009D67A4" w:rsidRPr="00834F98" w:rsidTr="00F174B7">
        <w:trPr>
          <w:trHeight w:val="525"/>
          <w:jc w:val="center"/>
        </w:trPr>
        <w:tc>
          <w:tcPr>
            <w:tcW w:w="2833" w:type="dxa"/>
            <w:gridSpan w:val="2"/>
            <w:noWrap/>
            <w:vAlign w:val="bottom"/>
          </w:tcPr>
          <w:p w:rsidR="009D67A4" w:rsidRPr="00834F98" w:rsidRDefault="009D67A4" w:rsidP="00F208D5">
            <w:pPr>
              <w:rPr>
                <w:sz w:val="24"/>
                <w:szCs w:val="24"/>
              </w:rPr>
            </w:pPr>
            <w:r w:rsidRPr="00834F98">
              <w:rPr>
                <w:sz w:val="24"/>
                <w:szCs w:val="24"/>
              </w:rPr>
              <w:t>Total Improvements</w:t>
            </w:r>
          </w:p>
        </w:tc>
        <w:tc>
          <w:tcPr>
            <w:tcW w:w="1717" w:type="dxa"/>
            <w:tcBorders>
              <w:top w:val="single" w:sz="4" w:space="0" w:color="auto"/>
            </w:tcBorders>
            <w:noWrap/>
            <w:vAlign w:val="bottom"/>
          </w:tcPr>
          <w:p w:rsidR="009D67A4" w:rsidRPr="00834F98" w:rsidRDefault="005B7140" w:rsidP="00F208D5">
            <w:pPr>
              <w:jc w:val="right"/>
              <w:rPr>
                <w:sz w:val="24"/>
                <w:szCs w:val="24"/>
              </w:rPr>
            </w:pPr>
            <w:r>
              <w:rPr>
                <w:sz w:val="24"/>
                <w:szCs w:val="24"/>
              </w:rPr>
              <w:t>8,678</w:t>
            </w:r>
          </w:p>
        </w:tc>
        <w:tc>
          <w:tcPr>
            <w:tcW w:w="1890" w:type="dxa"/>
            <w:tcBorders>
              <w:top w:val="single" w:sz="4" w:space="0" w:color="auto"/>
            </w:tcBorders>
            <w:noWrap/>
            <w:vAlign w:val="bottom"/>
          </w:tcPr>
          <w:p w:rsidR="009D67A4" w:rsidRPr="00834F98" w:rsidRDefault="005B7140" w:rsidP="00F208D5">
            <w:pPr>
              <w:jc w:val="right"/>
              <w:rPr>
                <w:sz w:val="24"/>
                <w:szCs w:val="24"/>
              </w:rPr>
            </w:pPr>
            <w:r>
              <w:rPr>
                <w:sz w:val="24"/>
                <w:szCs w:val="24"/>
              </w:rPr>
              <w:t>9,964</w:t>
            </w:r>
          </w:p>
        </w:tc>
      </w:tr>
    </w:tbl>
    <w:p w:rsidR="008A5E8A" w:rsidRDefault="008A5E8A" w:rsidP="009D23CE"/>
    <w:p w:rsidR="008A5E8A" w:rsidRDefault="008A5E8A">
      <w:r>
        <w:br w:type="page"/>
      </w:r>
    </w:p>
    <w:p w:rsidR="001009DF" w:rsidRPr="00F17CEF" w:rsidRDefault="000B2D84" w:rsidP="001009DF">
      <w:pPr>
        <w:jc w:val="center"/>
        <w:rPr>
          <w:b/>
          <w:sz w:val="48"/>
          <w:szCs w:val="48"/>
          <w:u w:val="single"/>
          <w:lang w:val="en-US" w:eastAsia="en-US"/>
        </w:rPr>
      </w:pPr>
      <w:r w:rsidRPr="00F17CEF">
        <w:rPr>
          <w:b/>
          <w:sz w:val="48"/>
          <w:szCs w:val="48"/>
          <w:u w:val="single"/>
          <w:lang w:val="en-US" w:eastAsia="en-US"/>
        </w:rPr>
        <w:lastRenderedPageBreak/>
        <w:t>Where Our Time and Talent Goes</w:t>
      </w:r>
    </w:p>
    <w:p w:rsidR="000B2D84" w:rsidRDefault="000B2D84" w:rsidP="000B2D84">
      <w:pPr>
        <w:jc w:val="both"/>
        <w:rPr>
          <w:sz w:val="36"/>
          <w:szCs w:val="36"/>
          <w:lang w:val="en-US" w:eastAsia="en-US"/>
        </w:rPr>
      </w:pPr>
    </w:p>
    <w:p w:rsidR="000B2D84" w:rsidRDefault="000B2D84" w:rsidP="000B2D84">
      <w:pPr>
        <w:jc w:val="both"/>
        <w:rPr>
          <w:sz w:val="36"/>
          <w:szCs w:val="36"/>
          <w:lang w:val="en-US" w:eastAsia="en-US"/>
        </w:rPr>
      </w:pPr>
      <w:r>
        <w:rPr>
          <w:sz w:val="36"/>
          <w:szCs w:val="36"/>
          <w:lang w:val="en-US" w:eastAsia="en-US"/>
        </w:rPr>
        <w:t>Stewardship is about relationships.  Many of our parishioners give of their time and talent through various means.   We have a long list of groups, organizations and events that are integral to our common life together.  In 201</w:t>
      </w:r>
      <w:r w:rsidR="00F17CEF">
        <w:rPr>
          <w:sz w:val="36"/>
          <w:szCs w:val="36"/>
          <w:lang w:val="en-US" w:eastAsia="en-US"/>
        </w:rPr>
        <w:t>5</w:t>
      </w:r>
      <w:r>
        <w:rPr>
          <w:sz w:val="36"/>
          <w:szCs w:val="36"/>
          <w:lang w:val="en-US" w:eastAsia="en-US"/>
        </w:rPr>
        <w:t xml:space="preserve"> we undertook an extensive survey of how many volunteer hours were given to support these ministries.   The graph opposite reflects those numbers</w:t>
      </w:r>
      <w:r w:rsidR="00875987">
        <w:rPr>
          <w:sz w:val="36"/>
          <w:szCs w:val="36"/>
          <w:lang w:val="en-US" w:eastAsia="en-US"/>
        </w:rPr>
        <w:t>, now expressed in a percentage of the total amount of volunteer hours</w:t>
      </w:r>
      <w:r>
        <w:rPr>
          <w:sz w:val="36"/>
          <w:szCs w:val="36"/>
          <w:lang w:val="en-US" w:eastAsia="en-US"/>
        </w:rPr>
        <w:t>.</w:t>
      </w:r>
    </w:p>
    <w:p w:rsidR="000B2D84" w:rsidRDefault="000B2D84" w:rsidP="000B2D84">
      <w:pPr>
        <w:jc w:val="both"/>
        <w:rPr>
          <w:sz w:val="36"/>
          <w:szCs w:val="36"/>
          <w:lang w:val="en-US" w:eastAsia="en-US"/>
        </w:rPr>
      </w:pPr>
    </w:p>
    <w:p w:rsidR="000B2D84" w:rsidRPr="000B2D84" w:rsidRDefault="000B2D84" w:rsidP="000B2D84">
      <w:pPr>
        <w:jc w:val="both"/>
        <w:rPr>
          <w:sz w:val="36"/>
          <w:szCs w:val="36"/>
          <w:lang w:val="en-US" w:eastAsia="en-US"/>
        </w:rPr>
      </w:pPr>
      <w:r>
        <w:rPr>
          <w:sz w:val="36"/>
          <w:szCs w:val="36"/>
          <w:lang w:val="en-US" w:eastAsia="en-US"/>
        </w:rPr>
        <w:t>There are many other ways in which we engage ourselves in the life of this parish</w:t>
      </w:r>
      <w:r w:rsidR="00460974">
        <w:rPr>
          <w:sz w:val="36"/>
          <w:szCs w:val="36"/>
          <w:lang w:val="en-US" w:eastAsia="en-US"/>
        </w:rPr>
        <w:t xml:space="preserve"> that</w:t>
      </w:r>
      <w:r>
        <w:rPr>
          <w:sz w:val="36"/>
          <w:szCs w:val="36"/>
          <w:lang w:val="en-US" w:eastAsia="en-US"/>
        </w:rPr>
        <w:t xml:space="preserve"> wouldn’t be reflected in the graph.  Below, is a quick snapshot of our parish at June </w:t>
      </w:r>
      <w:r w:rsidR="0093006A">
        <w:rPr>
          <w:sz w:val="36"/>
          <w:szCs w:val="36"/>
          <w:lang w:val="en-US" w:eastAsia="en-US"/>
        </w:rPr>
        <w:t>30</w:t>
      </w:r>
      <w:r>
        <w:rPr>
          <w:sz w:val="36"/>
          <w:szCs w:val="36"/>
          <w:lang w:val="en-US" w:eastAsia="en-US"/>
        </w:rPr>
        <w:t>, 201</w:t>
      </w:r>
      <w:r w:rsidR="00CC1C03">
        <w:rPr>
          <w:sz w:val="36"/>
          <w:szCs w:val="36"/>
          <w:lang w:val="en-US" w:eastAsia="en-US"/>
        </w:rPr>
        <w:t>6</w:t>
      </w:r>
      <w:r>
        <w:rPr>
          <w:sz w:val="36"/>
          <w:szCs w:val="36"/>
          <w:lang w:val="en-US" w:eastAsia="en-US"/>
        </w:rPr>
        <w:t>.  You will see it has been a busy place!</w:t>
      </w:r>
    </w:p>
    <w:p w:rsidR="001009DF" w:rsidRPr="001009DF" w:rsidRDefault="001009DF" w:rsidP="001009DF">
      <w:pPr>
        <w:jc w:val="center"/>
        <w:rPr>
          <w:sz w:val="36"/>
          <w:szCs w:val="36"/>
          <w:lang w:val="en-US" w:eastAsia="en-US"/>
        </w:rPr>
      </w:pPr>
    </w:p>
    <w:p w:rsidR="001009DF" w:rsidRPr="001009DF" w:rsidRDefault="001009DF" w:rsidP="001009DF">
      <w:pPr>
        <w:jc w:val="center"/>
        <w:rPr>
          <w:sz w:val="36"/>
          <w:szCs w:val="36"/>
          <w:lang w:val="en-US" w:eastAsia="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810"/>
      </w:tblGrid>
      <w:tr w:rsidR="001009DF" w:rsidRPr="001009DF" w:rsidTr="00CD363D">
        <w:trPr>
          <w:jc w:val="center"/>
        </w:trPr>
        <w:tc>
          <w:tcPr>
            <w:tcW w:w="4974" w:type="dxa"/>
          </w:tcPr>
          <w:p w:rsidR="001009DF" w:rsidRPr="00DC01D7" w:rsidRDefault="001009DF" w:rsidP="001009DF">
            <w:pPr>
              <w:jc w:val="right"/>
              <w:rPr>
                <w:sz w:val="36"/>
                <w:szCs w:val="36"/>
                <w:highlight w:val="yellow"/>
                <w:lang w:val="en-US" w:eastAsia="en-US"/>
              </w:rPr>
            </w:pPr>
            <w:r w:rsidRPr="0090497F">
              <w:rPr>
                <w:sz w:val="36"/>
                <w:szCs w:val="36"/>
                <w:lang w:val="en-US" w:eastAsia="en-US"/>
              </w:rPr>
              <w:t>Average Weekly Attendance</w:t>
            </w:r>
            <w:r w:rsidR="00DB70AF" w:rsidRPr="0090497F">
              <w:rPr>
                <w:sz w:val="36"/>
                <w:szCs w:val="36"/>
                <w:lang w:val="en-US" w:eastAsia="en-US"/>
              </w:rPr>
              <w:t>:</w:t>
            </w:r>
          </w:p>
          <w:p w:rsidR="001009DF" w:rsidRPr="00DC01D7" w:rsidRDefault="001009DF" w:rsidP="001009DF">
            <w:pPr>
              <w:jc w:val="right"/>
              <w:rPr>
                <w:sz w:val="36"/>
                <w:szCs w:val="36"/>
                <w:highlight w:val="yellow"/>
                <w:lang w:val="en-US" w:eastAsia="en-US"/>
              </w:rPr>
            </w:pPr>
          </w:p>
        </w:tc>
        <w:tc>
          <w:tcPr>
            <w:tcW w:w="4810" w:type="dxa"/>
          </w:tcPr>
          <w:p w:rsidR="001009DF" w:rsidRPr="006765DE" w:rsidRDefault="006765DE" w:rsidP="000B2D84">
            <w:pPr>
              <w:rPr>
                <w:sz w:val="36"/>
                <w:szCs w:val="36"/>
                <w:lang w:val="en-US" w:eastAsia="en-US"/>
              </w:rPr>
            </w:pPr>
            <w:r w:rsidRPr="006765DE">
              <w:rPr>
                <w:sz w:val="36"/>
                <w:szCs w:val="36"/>
                <w:lang w:val="en-US" w:eastAsia="en-US"/>
              </w:rPr>
              <w:t>238</w:t>
            </w:r>
          </w:p>
        </w:tc>
      </w:tr>
      <w:tr w:rsidR="001009DF" w:rsidRPr="001009DF" w:rsidTr="00CD363D">
        <w:trPr>
          <w:jc w:val="center"/>
        </w:trPr>
        <w:tc>
          <w:tcPr>
            <w:tcW w:w="4974" w:type="dxa"/>
          </w:tcPr>
          <w:p w:rsidR="001009DF" w:rsidRPr="0090497F" w:rsidRDefault="001009DF" w:rsidP="001009DF">
            <w:pPr>
              <w:jc w:val="right"/>
              <w:rPr>
                <w:sz w:val="36"/>
                <w:szCs w:val="36"/>
                <w:lang w:val="en-US" w:eastAsia="en-US"/>
              </w:rPr>
            </w:pPr>
            <w:r w:rsidRPr="0090497F">
              <w:rPr>
                <w:sz w:val="36"/>
                <w:szCs w:val="36"/>
                <w:lang w:val="en-US" w:eastAsia="en-US"/>
              </w:rPr>
              <w:t>Easter Day Attendance</w:t>
            </w:r>
            <w:r w:rsidR="00DB70AF" w:rsidRPr="0090497F">
              <w:rPr>
                <w:sz w:val="36"/>
                <w:szCs w:val="36"/>
                <w:lang w:val="en-US" w:eastAsia="en-US"/>
              </w:rPr>
              <w:t>:</w:t>
            </w:r>
          </w:p>
          <w:p w:rsidR="001009DF" w:rsidRPr="0090497F" w:rsidRDefault="001009DF" w:rsidP="001009DF">
            <w:pPr>
              <w:jc w:val="right"/>
              <w:rPr>
                <w:sz w:val="36"/>
                <w:szCs w:val="36"/>
                <w:lang w:val="en-US" w:eastAsia="en-US"/>
              </w:rPr>
            </w:pPr>
          </w:p>
        </w:tc>
        <w:tc>
          <w:tcPr>
            <w:tcW w:w="4810" w:type="dxa"/>
          </w:tcPr>
          <w:p w:rsidR="001009DF" w:rsidRPr="006765DE" w:rsidRDefault="0037356F" w:rsidP="001009DF">
            <w:pPr>
              <w:rPr>
                <w:sz w:val="36"/>
                <w:szCs w:val="36"/>
                <w:lang w:val="en-US" w:eastAsia="en-US"/>
              </w:rPr>
            </w:pPr>
            <w:r>
              <w:rPr>
                <w:sz w:val="36"/>
                <w:szCs w:val="36"/>
                <w:lang w:val="en-US" w:eastAsia="en-US"/>
              </w:rPr>
              <w:t>475</w:t>
            </w:r>
          </w:p>
        </w:tc>
      </w:tr>
      <w:tr w:rsidR="001009DF" w:rsidRPr="001009DF" w:rsidTr="00CD363D">
        <w:trPr>
          <w:jc w:val="center"/>
        </w:trPr>
        <w:tc>
          <w:tcPr>
            <w:tcW w:w="4974" w:type="dxa"/>
          </w:tcPr>
          <w:p w:rsidR="001009DF" w:rsidRPr="0096376D" w:rsidRDefault="001009DF" w:rsidP="001009DF">
            <w:pPr>
              <w:jc w:val="right"/>
              <w:rPr>
                <w:sz w:val="36"/>
                <w:szCs w:val="36"/>
                <w:lang w:val="en-US" w:eastAsia="en-US"/>
              </w:rPr>
            </w:pPr>
            <w:r w:rsidRPr="0096376D">
              <w:rPr>
                <w:sz w:val="36"/>
                <w:szCs w:val="36"/>
                <w:lang w:val="en-US" w:eastAsia="en-US"/>
              </w:rPr>
              <w:t>Baptisms</w:t>
            </w:r>
            <w:r w:rsidR="00DB70AF" w:rsidRPr="0096376D">
              <w:rPr>
                <w:sz w:val="36"/>
                <w:szCs w:val="36"/>
                <w:lang w:val="en-US" w:eastAsia="en-US"/>
              </w:rPr>
              <w:t>:</w:t>
            </w:r>
          </w:p>
          <w:p w:rsidR="001009DF" w:rsidRPr="0096376D" w:rsidRDefault="001009DF" w:rsidP="001009DF">
            <w:pPr>
              <w:jc w:val="right"/>
              <w:rPr>
                <w:sz w:val="36"/>
                <w:szCs w:val="36"/>
                <w:lang w:val="en-US" w:eastAsia="en-US"/>
              </w:rPr>
            </w:pPr>
          </w:p>
        </w:tc>
        <w:tc>
          <w:tcPr>
            <w:tcW w:w="4810" w:type="dxa"/>
          </w:tcPr>
          <w:p w:rsidR="001009DF" w:rsidRPr="006765DE" w:rsidRDefault="0037356F" w:rsidP="001D3B13">
            <w:pPr>
              <w:rPr>
                <w:sz w:val="36"/>
                <w:szCs w:val="36"/>
                <w:lang w:val="en-US" w:eastAsia="en-US"/>
              </w:rPr>
            </w:pPr>
            <w:r>
              <w:rPr>
                <w:sz w:val="36"/>
                <w:szCs w:val="36"/>
                <w:lang w:val="en-US" w:eastAsia="en-US"/>
              </w:rPr>
              <w:t>7</w:t>
            </w:r>
          </w:p>
        </w:tc>
      </w:tr>
      <w:tr w:rsidR="001009DF" w:rsidRPr="001009DF" w:rsidTr="00CD363D">
        <w:trPr>
          <w:jc w:val="center"/>
        </w:trPr>
        <w:tc>
          <w:tcPr>
            <w:tcW w:w="4974" w:type="dxa"/>
          </w:tcPr>
          <w:p w:rsidR="001009DF" w:rsidRPr="0096376D" w:rsidRDefault="001009DF" w:rsidP="001009DF">
            <w:pPr>
              <w:jc w:val="right"/>
              <w:rPr>
                <w:sz w:val="36"/>
                <w:szCs w:val="36"/>
                <w:lang w:val="en-US" w:eastAsia="en-US"/>
              </w:rPr>
            </w:pPr>
            <w:r w:rsidRPr="0096376D">
              <w:rPr>
                <w:sz w:val="36"/>
                <w:szCs w:val="36"/>
                <w:lang w:val="en-US" w:eastAsia="en-US"/>
              </w:rPr>
              <w:t>Weddings</w:t>
            </w:r>
            <w:r w:rsidR="00DB70AF" w:rsidRPr="0096376D">
              <w:rPr>
                <w:sz w:val="36"/>
                <w:szCs w:val="36"/>
                <w:lang w:val="en-US" w:eastAsia="en-US"/>
              </w:rPr>
              <w:t>:</w:t>
            </w:r>
          </w:p>
          <w:p w:rsidR="001009DF" w:rsidRPr="0096376D" w:rsidRDefault="001009DF" w:rsidP="001009DF">
            <w:pPr>
              <w:jc w:val="right"/>
              <w:rPr>
                <w:sz w:val="36"/>
                <w:szCs w:val="36"/>
                <w:lang w:val="en-US" w:eastAsia="en-US"/>
              </w:rPr>
            </w:pPr>
          </w:p>
        </w:tc>
        <w:tc>
          <w:tcPr>
            <w:tcW w:w="4810" w:type="dxa"/>
          </w:tcPr>
          <w:p w:rsidR="001009DF" w:rsidRPr="006765DE" w:rsidRDefault="0037356F" w:rsidP="001009DF">
            <w:pPr>
              <w:rPr>
                <w:sz w:val="36"/>
                <w:szCs w:val="36"/>
                <w:lang w:val="en-US" w:eastAsia="en-US"/>
              </w:rPr>
            </w:pPr>
            <w:r>
              <w:rPr>
                <w:sz w:val="36"/>
                <w:szCs w:val="36"/>
                <w:lang w:val="en-US" w:eastAsia="en-US"/>
              </w:rPr>
              <w:t>1</w:t>
            </w:r>
          </w:p>
        </w:tc>
      </w:tr>
      <w:tr w:rsidR="001009DF" w:rsidRPr="001009DF" w:rsidTr="00CD363D">
        <w:trPr>
          <w:jc w:val="center"/>
        </w:trPr>
        <w:tc>
          <w:tcPr>
            <w:tcW w:w="4974" w:type="dxa"/>
          </w:tcPr>
          <w:p w:rsidR="001009DF" w:rsidRPr="00B34065" w:rsidRDefault="001009DF" w:rsidP="001009DF">
            <w:pPr>
              <w:jc w:val="right"/>
              <w:rPr>
                <w:sz w:val="36"/>
                <w:szCs w:val="36"/>
                <w:lang w:val="en-US" w:eastAsia="en-US"/>
              </w:rPr>
            </w:pPr>
            <w:r w:rsidRPr="00B34065">
              <w:rPr>
                <w:sz w:val="36"/>
                <w:szCs w:val="36"/>
                <w:lang w:val="en-US" w:eastAsia="en-US"/>
              </w:rPr>
              <w:t>Number of Hall Rentals</w:t>
            </w:r>
            <w:r w:rsidR="00DB70AF" w:rsidRPr="00B34065">
              <w:rPr>
                <w:sz w:val="36"/>
                <w:szCs w:val="36"/>
                <w:lang w:val="en-US" w:eastAsia="en-US"/>
              </w:rPr>
              <w:t>:</w:t>
            </w:r>
          </w:p>
          <w:p w:rsidR="001009DF" w:rsidRPr="00B34065" w:rsidRDefault="001009DF" w:rsidP="001009DF">
            <w:pPr>
              <w:jc w:val="right"/>
              <w:rPr>
                <w:sz w:val="36"/>
                <w:szCs w:val="36"/>
                <w:lang w:val="en-US" w:eastAsia="en-US"/>
              </w:rPr>
            </w:pPr>
          </w:p>
        </w:tc>
        <w:tc>
          <w:tcPr>
            <w:tcW w:w="4810" w:type="dxa"/>
          </w:tcPr>
          <w:p w:rsidR="001009DF" w:rsidRPr="006765DE" w:rsidRDefault="004E3335" w:rsidP="001009DF">
            <w:pPr>
              <w:rPr>
                <w:sz w:val="36"/>
                <w:szCs w:val="36"/>
                <w:lang w:val="en-US" w:eastAsia="en-US"/>
              </w:rPr>
            </w:pPr>
            <w:r>
              <w:rPr>
                <w:sz w:val="36"/>
                <w:szCs w:val="36"/>
                <w:lang w:val="en-US" w:eastAsia="en-US"/>
              </w:rPr>
              <w:t>19</w:t>
            </w:r>
          </w:p>
        </w:tc>
      </w:tr>
      <w:tr w:rsidR="001009DF" w:rsidRPr="001009DF" w:rsidTr="00CD363D">
        <w:trPr>
          <w:jc w:val="center"/>
        </w:trPr>
        <w:tc>
          <w:tcPr>
            <w:tcW w:w="4974" w:type="dxa"/>
          </w:tcPr>
          <w:p w:rsidR="001009DF" w:rsidRPr="00B34065" w:rsidRDefault="001009DF" w:rsidP="001009DF">
            <w:pPr>
              <w:jc w:val="right"/>
              <w:rPr>
                <w:sz w:val="36"/>
                <w:szCs w:val="36"/>
                <w:lang w:val="en-US" w:eastAsia="en-US"/>
              </w:rPr>
            </w:pPr>
            <w:r w:rsidRPr="00B34065">
              <w:rPr>
                <w:sz w:val="36"/>
                <w:szCs w:val="36"/>
                <w:lang w:val="en-US" w:eastAsia="en-US"/>
              </w:rPr>
              <w:t>Number of Social Events</w:t>
            </w:r>
            <w:r w:rsidR="00DB70AF" w:rsidRPr="00B34065">
              <w:rPr>
                <w:sz w:val="36"/>
                <w:szCs w:val="36"/>
                <w:lang w:val="en-US" w:eastAsia="en-US"/>
              </w:rPr>
              <w:t>:</w:t>
            </w:r>
          </w:p>
          <w:p w:rsidR="001009DF" w:rsidRPr="00B34065" w:rsidRDefault="001009DF" w:rsidP="001009DF">
            <w:pPr>
              <w:jc w:val="right"/>
              <w:rPr>
                <w:sz w:val="36"/>
                <w:szCs w:val="36"/>
                <w:lang w:val="en-US" w:eastAsia="en-US"/>
              </w:rPr>
            </w:pPr>
          </w:p>
        </w:tc>
        <w:tc>
          <w:tcPr>
            <w:tcW w:w="4810" w:type="dxa"/>
          </w:tcPr>
          <w:p w:rsidR="001009DF" w:rsidRPr="006765DE" w:rsidRDefault="004E3335" w:rsidP="001009DF">
            <w:pPr>
              <w:rPr>
                <w:sz w:val="36"/>
                <w:szCs w:val="36"/>
                <w:lang w:val="en-US" w:eastAsia="en-US"/>
              </w:rPr>
            </w:pPr>
            <w:r>
              <w:rPr>
                <w:sz w:val="36"/>
                <w:szCs w:val="36"/>
                <w:lang w:val="en-US" w:eastAsia="en-US"/>
              </w:rPr>
              <w:t>8</w:t>
            </w:r>
          </w:p>
        </w:tc>
      </w:tr>
      <w:tr w:rsidR="001009DF" w:rsidRPr="001009DF" w:rsidTr="00CD363D">
        <w:trPr>
          <w:jc w:val="center"/>
        </w:trPr>
        <w:tc>
          <w:tcPr>
            <w:tcW w:w="4974" w:type="dxa"/>
          </w:tcPr>
          <w:p w:rsidR="001009DF" w:rsidRPr="0096376D" w:rsidRDefault="000B2D84" w:rsidP="001009DF">
            <w:pPr>
              <w:jc w:val="right"/>
              <w:rPr>
                <w:sz w:val="36"/>
                <w:szCs w:val="36"/>
                <w:lang w:val="en-US" w:eastAsia="en-US"/>
              </w:rPr>
            </w:pPr>
            <w:r w:rsidRPr="0096376D">
              <w:rPr>
                <w:sz w:val="36"/>
                <w:szCs w:val="36"/>
                <w:lang w:val="en-US" w:eastAsia="en-US"/>
              </w:rPr>
              <w:t>Funerals (of parishioners)</w:t>
            </w:r>
            <w:r w:rsidR="00DB70AF" w:rsidRPr="0096376D">
              <w:rPr>
                <w:sz w:val="36"/>
                <w:szCs w:val="36"/>
                <w:lang w:val="en-US" w:eastAsia="en-US"/>
              </w:rPr>
              <w:t>:</w:t>
            </w:r>
          </w:p>
        </w:tc>
        <w:tc>
          <w:tcPr>
            <w:tcW w:w="4810" w:type="dxa"/>
          </w:tcPr>
          <w:p w:rsidR="001009DF" w:rsidRPr="006765DE" w:rsidRDefault="0037356F" w:rsidP="001009DF">
            <w:pPr>
              <w:rPr>
                <w:sz w:val="36"/>
                <w:szCs w:val="36"/>
                <w:lang w:val="en-US" w:eastAsia="en-US"/>
              </w:rPr>
            </w:pPr>
            <w:r>
              <w:rPr>
                <w:sz w:val="36"/>
                <w:szCs w:val="36"/>
                <w:lang w:val="en-US" w:eastAsia="en-US"/>
              </w:rPr>
              <w:t>0</w:t>
            </w:r>
          </w:p>
        </w:tc>
      </w:tr>
    </w:tbl>
    <w:p w:rsidR="001009DF" w:rsidRDefault="001009DF" w:rsidP="008A5E8A">
      <w:pPr>
        <w:rPr>
          <w:b/>
          <w:sz w:val="40"/>
          <w:szCs w:val="40"/>
          <w:u w:val="single"/>
        </w:rPr>
      </w:pPr>
    </w:p>
    <w:p w:rsidR="00D423F9" w:rsidRPr="00D423F9" w:rsidRDefault="00D423F9" w:rsidP="00D423F9">
      <w:pPr>
        <w:jc w:val="both"/>
        <w:rPr>
          <w:sz w:val="40"/>
          <w:szCs w:val="40"/>
        </w:rPr>
      </w:pPr>
      <w:r>
        <w:rPr>
          <w:sz w:val="40"/>
          <w:szCs w:val="40"/>
        </w:rPr>
        <w:t xml:space="preserve">That’s a lot of ushering, coffee hour hosting, providing reception food, </w:t>
      </w:r>
      <w:r w:rsidR="00460974">
        <w:rPr>
          <w:sz w:val="40"/>
          <w:szCs w:val="40"/>
        </w:rPr>
        <w:t>and general</w:t>
      </w:r>
      <w:r>
        <w:rPr>
          <w:sz w:val="40"/>
          <w:szCs w:val="40"/>
        </w:rPr>
        <w:t xml:space="preserve"> hosting, cleaning, and partying!</w:t>
      </w:r>
    </w:p>
    <w:p w:rsidR="00282C43" w:rsidRDefault="00282C43" w:rsidP="008A5E8A">
      <w:pPr>
        <w:rPr>
          <w:b/>
          <w:sz w:val="40"/>
          <w:szCs w:val="40"/>
          <w:u w:val="single"/>
        </w:rPr>
      </w:pPr>
    </w:p>
    <w:p w:rsidR="00282C43" w:rsidRDefault="00282C43" w:rsidP="008A5E8A">
      <w:pPr>
        <w:rPr>
          <w:b/>
          <w:sz w:val="40"/>
          <w:szCs w:val="40"/>
          <w:u w:val="single"/>
        </w:rPr>
      </w:pPr>
    </w:p>
    <w:p w:rsidR="00282C43" w:rsidRDefault="00282C43" w:rsidP="008A5E8A">
      <w:pPr>
        <w:rPr>
          <w:b/>
          <w:sz w:val="40"/>
          <w:szCs w:val="40"/>
          <w:u w:val="single"/>
        </w:rPr>
      </w:pPr>
    </w:p>
    <w:p w:rsidR="00282C43" w:rsidRDefault="00282C43" w:rsidP="008A5E8A">
      <w:pPr>
        <w:rPr>
          <w:b/>
          <w:sz w:val="40"/>
          <w:szCs w:val="40"/>
          <w:u w:val="single"/>
        </w:rPr>
      </w:pPr>
    </w:p>
    <w:p w:rsidR="00282C43" w:rsidRDefault="00282C43" w:rsidP="008A5E8A">
      <w:pPr>
        <w:rPr>
          <w:b/>
          <w:sz w:val="40"/>
          <w:szCs w:val="40"/>
          <w:u w:val="single"/>
        </w:rPr>
      </w:pPr>
    </w:p>
    <w:p w:rsidR="00282C43" w:rsidRDefault="00282C43" w:rsidP="008A5E8A">
      <w:pPr>
        <w:rPr>
          <w:b/>
          <w:sz w:val="40"/>
          <w:szCs w:val="40"/>
          <w:u w:val="single"/>
        </w:rPr>
      </w:pPr>
    </w:p>
    <w:p w:rsidR="00282C43" w:rsidRDefault="00282C43" w:rsidP="008A5E8A">
      <w:pPr>
        <w:rPr>
          <w:b/>
          <w:sz w:val="40"/>
          <w:szCs w:val="40"/>
          <w:u w:val="single"/>
        </w:rPr>
      </w:pPr>
    </w:p>
    <w:p w:rsidR="00282C43" w:rsidRDefault="00282C43" w:rsidP="008A5E8A">
      <w:pPr>
        <w:rPr>
          <w:b/>
          <w:sz w:val="40"/>
          <w:szCs w:val="40"/>
          <w:u w:val="single"/>
        </w:rPr>
      </w:pPr>
    </w:p>
    <w:p w:rsidR="00282C43" w:rsidRDefault="00282C43" w:rsidP="00282C43">
      <w:pPr>
        <w:jc w:val="center"/>
        <w:rPr>
          <w:b/>
          <w:sz w:val="36"/>
          <w:szCs w:val="36"/>
          <w:u w:val="single"/>
          <w:lang w:val="en-US" w:eastAsia="en-US"/>
        </w:rPr>
      </w:pPr>
      <w:r w:rsidRPr="00282C43">
        <w:rPr>
          <w:b/>
          <w:sz w:val="36"/>
          <w:szCs w:val="36"/>
          <w:u w:val="single"/>
          <w:lang w:val="en-US" w:eastAsia="en-US"/>
        </w:rPr>
        <w:t>Where Our Time and Talent Goes</w:t>
      </w:r>
    </w:p>
    <w:p w:rsidR="00282C43" w:rsidRDefault="00282C43" w:rsidP="00282C43">
      <w:pPr>
        <w:jc w:val="center"/>
        <w:rPr>
          <w:b/>
          <w:sz w:val="36"/>
          <w:szCs w:val="36"/>
          <w:u w:val="single"/>
          <w:lang w:val="en-US" w:eastAsia="en-US"/>
        </w:rPr>
      </w:pPr>
    </w:p>
    <w:p w:rsidR="00282C43" w:rsidRPr="00282C43" w:rsidRDefault="00282C43" w:rsidP="00282C43">
      <w:pPr>
        <w:jc w:val="center"/>
        <w:rPr>
          <w:b/>
          <w:sz w:val="36"/>
          <w:szCs w:val="36"/>
          <w:u w:val="single"/>
          <w:lang w:val="en-US" w:eastAsia="en-US"/>
        </w:rPr>
      </w:pPr>
    </w:p>
    <w:p w:rsidR="001009DF" w:rsidRDefault="00EC22FC" w:rsidP="00EC22FC">
      <w:pPr>
        <w:jc w:val="center"/>
        <w:rPr>
          <w:b/>
          <w:sz w:val="40"/>
          <w:szCs w:val="40"/>
          <w:u w:val="single"/>
        </w:rPr>
      </w:pPr>
      <w:r>
        <w:rPr>
          <w:noProof/>
        </w:rPr>
        <w:drawing>
          <wp:inline distT="0" distB="0" distL="0" distR="0" wp14:anchorId="4C496ABD" wp14:editId="5F6CE902">
            <wp:extent cx="6864263" cy="5586608"/>
            <wp:effectExtent l="0" t="0" r="13335"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2C43" w:rsidRDefault="00282C43">
      <w:pPr>
        <w:rPr>
          <w:b/>
          <w:sz w:val="40"/>
          <w:szCs w:val="40"/>
          <w:u w:val="single"/>
        </w:rPr>
      </w:pPr>
      <w:r>
        <w:rPr>
          <w:b/>
          <w:sz w:val="40"/>
          <w:szCs w:val="40"/>
          <w:u w:val="single"/>
        </w:rPr>
        <w:br w:type="page"/>
      </w:r>
    </w:p>
    <w:p w:rsidR="008A5E8A" w:rsidRPr="00211E22" w:rsidRDefault="008A5E8A" w:rsidP="008A5E8A">
      <w:pPr>
        <w:rPr>
          <w:b/>
          <w:sz w:val="40"/>
          <w:szCs w:val="40"/>
          <w:u w:val="single"/>
        </w:rPr>
      </w:pPr>
      <w:r w:rsidRPr="00211E22">
        <w:rPr>
          <w:b/>
          <w:sz w:val="40"/>
          <w:szCs w:val="40"/>
          <w:u w:val="single"/>
        </w:rPr>
        <w:lastRenderedPageBreak/>
        <w:t>Income</w:t>
      </w:r>
    </w:p>
    <w:p w:rsidR="008A5E8A" w:rsidRDefault="008A5E8A" w:rsidP="008A5E8A">
      <w:pPr>
        <w:spacing w:line="360" w:lineRule="auto"/>
        <w:jc w:val="both"/>
      </w:pPr>
    </w:p>
    <w:p w:rsidR="008A5E8A" w:rsidRDefault="008A5E8A" w:rsidP="008A5E8A">
      <w:pPr>
        <w:spacing w:line="360" w:lineRule="auto"/>
        <w:jc w:val="both"/>
      </w:pPr>
      <w:r>
        <w:t>St. Dunstan’s has only five sources of income:</w:t>
      </w:r>
    </w:p>
    <w:p w:rsidR="008A5E8A" w:rsidRDefault="008A5E8A" w:rsidP="008A5E8A">
      <w:pPr>
        <w:numPr>
          <w:ilvl w:val="0"/>
          <w:numId w:val="2"/>
        </w:numPr>
        <w:spacing w:line="360" w:lineRule="auto"/>
        <w:jc w:val="both"/>
      </w:pPr>
      <w:r>
        <w:t>Freewill offerings through Sunday collections</w:t>
      </w:r>
    </w:p>
    <w:p w:rsidR="008A5E8A" w:rsidRDefault="008A5E8A" w:rsidP="008A5E8A">
      <w:pPr>
        <w:numPr>
          <w:ilvl w:val="0"/>
          <w:numId w:val="2"/>
        </w:numPr>
        <w:spacing w:line="360" w:lineRule="auto"/>
        <w:jc w:val="both"/>
      </w:pPr>
      <w:r>
        <w:t>Rental income from the use of our facilities</w:t>
      </w:r>
    </w:p>
    <w:p w:rsidR="008A5E8A" w:rsidRDefault="008A5E8A" w:rsidP="008A5E8A">
      <w:pPr>
        <w:numPr>
          <w:ilvl w:val="0"/>
          <w:numId w:val="2"/>
        </w:numPr>
        <w:spacing w:line="360" w:lineRule="auto"/>
        <w:jc w:val="both"/>
      </w:pPr>
      <w:r>
        <w:t>Special activities such as weddings, advertising and fundraising</w:t>
      </w:r>
    </w:p>
    <w:p w:rsidR="008A5E8A" w:rsidRDefault="008A5E8A" w:rsidP="008A5E8A">
      <w:pPr>
        <w:numPr>
          <w:ilvl w:val="0"/>
          <w:numId w:val="2"/>
        </w:numPr>
        <w:spacing w:line="360" w:lineRule="auto"/>
        <w:jc w:val="both"/>
      </w:pPr>
      <w:r>
        <w:t>Endowment income from our Housing Reserve.</w:t>
      </w:r>
    </w:p>
    <w:p w:rsidR="008A5E8A" w:rsidRDefault="008A5E8A" w:rsidP="008A5E8A">
      <w:pPr>
        <w:numPr>
          <w:ilvl w:val="0"/>
          <w:numId w:val="2"/>
        </w:numPr>
        <w:spacing w:line="360" w:lineRule="auto"/>
        <w:jc w:val="both"/>
      </w:pPr>
      <w:r>
        <w:t xml:space="preserve">Receipts from the </w:t>
      </w:r>
      <w:r w:rsidR="00855591">
        <w:t>D</w:t>
      </w:r>
      <w:r>
        <w:t>iocesan Our Faith – Our Hope campaign</w:t>
      </w:r>
      <w:r w:rsidR="00DA2748">
        <w:t xml:space="preserve"> (ending in 2016).</w:t>
      </w:r>
    </w:p>
    <w:p w:rsidR="008A5E8A" w:rsidRPr="00901C87" w:rsidRDefault="008A5E8A" w:rsidP="008A5E8A">
      <w:pPr>
        <w:spacing w:line="360" w:lineRule="auto"/>
        <w:jc w:val="both"/>
        <w:rPr>
          <w:sz w:val="24"/>
          <w:szCs w:val="24"/>
        </w:rPr>
      </w:pPr>
    </w:p>
    <w:p w:rsidR="008A5E8A" w:rsidRDefault="008A5E8A" w:rsidP="008A5E8A">
      <w:pPr>
        <w:spacing w:line="360" w:lineRule="auto"/>
        <w:jc w:val="both"/>
      </w:pPr>
      <w:r>
        <w:t xml:space="preserve">We rely on your </w:t>
      </w:r>
      <w:r w:rsidR="00855591">
        <w:t>support</w:t>
      </w:r>
      <w:r>
        <w:t xml:space="preserve"> to promote all the opportun</w:t>
      </w:r>
      <w:r w:rsidR="00D45DC3">
        <w:t>ities available at St. Dunstan</w:t>
      </w:r>
      <w:r>
        <w:t xml:space="preserve"> for worship, fellowship, fun and rental options.  We strive to maximize the potential </w:t>
      </w:r>
      <w:r w:rsidR="00CD363D">
        <w:t>of</w:t>
      </w:r>
      <w:r>
        <w:t xml:space="preserve"> </w:t>
      </w:r>
      <w:r w:rsidR="00D45DC3">
        <w:t>our parish</w:t>
      </w:r>
      <w:r>
        <w:t xml:space="preserve"> and the benefit we </w:t>
      </w:r>
      <w:r w:rsidR="00CD363D">
        <w:t>are to the wider</w:t>
      </w:r>
      <w:r>
        <w:t xml:space="preserve"> community.  The majority of our financial support is derived from your commitment to this parish.  Collectively you and your fellow parishioners </w:t>
      </w:r>
      <w:r w:rsidR="00226207">
        <w:t xml:space="preserve">currently </w:t>
      </w:r>
      <w:r w:rsidRPr="00226207">
        <w:t xml:space="preserve">donate </w:t>
      </w:r>
      <w:r w:rsidR="00226207" w:rsidRPr="00226207">
        <w:t>64</w:t>
      </w:r>
      <w:r w:rsidRPr="00226207">
        <w:t>% of the total income</w:t>
      </w:r>
      <w:r>
        <w:t>, supporting the myriad of activity for which this parish is well-known.</w:t>
      </w:r>
    </w:p>
    <w:p w:rsidR="008A5E8A" w:rsidRPr="00901C87" w:rsidRDefault="008A5E8A" w:rsidP="008A5E8A">
      <w:pPr>
        <w:spacing w:line="360" w:lineRule="auto"/>
        <w:jc w:val="both"/>
        <w:rPr>
          <w:sz w:val="24"/>
          <w:szCs w:val="24"/>
        </w:rPr>
      </w:pPr>
    </w:p>
    <w:p w:rsidR="008A5E8A" w:rsidRDefault="008A5E8A" w:rsidP="008A5E8A">
      <w:pPr>
        <w:spacing w:line="360" w:lineRule="auto"/>
        <w:jc w:val="both"/>
      </w:pPr>
      <w:r>
        <w:t>We continue to rely on that generosity.  We encourage you to utilize the convenience of Pre-Authorized Giving, a green eco-friendly way to demonstrate your commitment to the future well-being of St. Dunstan’s.</w:t>
      </w:r>
    </w:p>
    <w:p w:rsidR="008A5E8A" w:rsidRPr="00901C87" w:rsidRDefault="008A5E8A" w:rsidP="008A5E8A">
      <w:pPr>
        <w:spacing w:line="360" w:lineRule="auto"/>
        <w:jc w:val="center"/>
        <w:rPr>
          <w:sz w:val="24"/>
          <w:szCs w:val="24"/>
        </w:rPr>
      </w:pPr>
    </w:p>
    <w:p w:rsidR="008A5E8A" w:rsidRDefault="008A5E8A" w:rsidP="008A5E8A">
      <w:pPr>
        <w:spacing w:line="360" w:lineRule="auto"/>
        <w:jc w:val="both"/>
      </w:pPr>
    </w:p>
    <w:p w:rsidR="008A5E8A" w:rsidRDefault="009632F9" w:rsidP="008A5E8A">
      <w:pPr>
        <w:spacing w:line="360" w:lineRule="auto"/>
        <w:jc w:val="center"/>
      </w:pPr>
      <w:r>
        <w:br w:type="page"/>
      </w:r>
    </w:p>
    <w:tbl>
      <w:tblPr>
        <w:tblW w:w="7599" w:type="dxa"/>
        <w:jc w:val="center"/>
        <w:tblLook w:val="00A0" w:firstRow="1" w:lastRow="0" w:firstColumn="1" w:lastColumn="0" w:noHBand="0" w:noVBand="0"/>
      </w:tblPr>
      <w:tblGrid>
        <w:gridCol w:w="1502"/>
        <w:gridCol w:w="2821"/>
        <w:gridCol w:w="1502"/>
        <w:gridCol w:w="1774"/>
      </w:tblGrid>
      <w:tr w:rsidR="008A5E8A" w:rsidRPr="00A759A8" w:rsidTr="002C1B19">
        <w:trPr>
          <w:trHeight w:val="331"/>
          <w:jc w:val="center"/>
        </w:trPr>
        <w:tc>
          <w:tcPr>
            <w:tcW w:w="1502" w:type="dxa"/>
            <w:noWrap/>
            <w:vAlign w:val="bottom"/>
          </w:tcPr>
          <w:p w:rsidR="008A5E8A" w:rsidRPr="00A759A8" w:rsidRDefault="008A5E8A" w:rsidP="002C1B19">
            <w:pPr>
              <w:jc w:val="right"/>
              <w:rPr>
                <w:sz w:val="24"/>
                <w:szCs w:val="24"/>
              </w:rPr>
            </w:pPr>
          </w:p>
        </w:tc>
        <w:tc>
          <w:tcPr>
            <w:tcW w:w="2821" w:type="dxa"/>
            <w:noWrap/>
            <w:vAlign w:val="bottom"/>
          </w:tcPr>
          <w:p w:rsidR="008A5E8A" w:rsidRPr="00A759A8" w:rsidRDefault="008A5E8A" w:rsidP="002C1B19">
            <w:pPr>
              <w:jc w:val="right"/>
              <w:rPr>
                <w:sz w:val="24"/>
                <w:szCs w:val="24"/>
              </w:rPr>
            </w:pPr>
          </w:p>
        </w:tc>
        <w:tc>
          <w:tcPr>
            <w:tcW w:w="1502" w:type="dxa"/>
            <w:noWrap/>
            <w:vAlign w:val="bottom"/>
          </w:tcPr>
          <w:p w:rsidR="008A5E8A" w:rsidRPr="00A759A8" w:rsidRDefault="008A5E8A" w:rsidP="002C1B19">
            <w:pPr>
              <w:jc w:val="right"/>
              <w:rPr>
                <w:sz w:val="24"/>
                <w:szCs w:val="24"/>
              </w:rPr>
            </w:pPr>
            <w:r w:rsidRPr="00A759A8">
              <w:rPr>
                <w:sz w:val="24"/>
                <w:szCs w:val="24"/>
              </w:rPr>
              <w:t>Budget</w:t>
            </w:r>
            <w:r w:rsidR="00343089">
              <w:rPr>
                <w:sz w:val="24"/>
                <w:szCs w:val="24"/>
              </w:rPr>
              <w:t xml:space="preserve"> at</w:t>
            </w:r>
          </w:p>
        </w:tc>
        <w:tc>
          <w:tcPr>
            <w:tcW w:w="1774" w:type="dxa"/>
            <w:noWrap/>
            <w:vAlign w:val="bottom"/>
          </w:tcPr>
          <w:p w:rsidR="008A5E8A" w:rsidRPr="00A759A8" w:rsidRDefault="008A5E8A" w:rsidP="002C1B19">
            <w:pPr>
              <w:jc w:val="right"/>
              <w:rPr>
                <w:sz w:val="24"/>
                <w:szCs w:val="24"/>
              </w:rPr>
            </w:pPr>
            <w:r w:rsidRPr="00A759A8">
              <w:rPr>
                <w:sz w:val="24"/>
                <w:szCs w:val="24"/>
              </w:rPr>
              <w:t>Actual</w:t>
            </w:r>
            <w:r w:rsidR="00343089">
              <w:rPr>
                <w:sz w:val="24"/>
                <w:szCs w:val="24"/>
              </w:rPr>
              <w:t xml:space="preserve"> at</w:t>
            </w:r>
          </w:p>
        </w:tc>
      </w:tr>
      <w:tr w:rsidR="008A5E8A" w:rsidRPr="00A759A8" w:rsidTr="002C1B19">
        <w:trPr>
          <w:trHeight w:val="331"/>
          <w:jc w:val="center"/>
        </w:trPr>
        <w:tc>
          <w:tcPr>
            <w:tcW w:w="1502" w:type="dxa"/>
            <w:noWrap/>
            <w:vAlign w:val="bottom"/>
          </w:tcPr>
          <w:p w:rsidR="008A5E8A" w:rsidRPr="00A759A8" w:rsidRDefault="008A5E8A" w:rsidP="002C1B19">
            <w:pPr>
              <w:jc w:val="right"/>
              <w:rPr>
                <w:sz w:val="24"/>
                <w:szCs w:val="24"/>
              </w:rPr>
            </w:pPr>
          </w:p>
        </w:tc>
        <w:tc>
          <w:tcPr>
            <w:tcW w:w="2821" w:type="dxa"/>
            <w:noWrap/>
            <w:vAlign w:val="bottom"/>
          </w:tcPr>
          <w:p w:rsidR="008A5E8A" w:rsidRPr="00A759A8" w:rsidRDefault="008A5E8A" w:rsidP="002C1B19">
            <w:pPr>
              <w:jc w:val="right"/>
              <w:rPr>
                <w:sz w:val="24"/>
                <w:szCs w:val="24"/>
              </w:rPr>
            </w:pPr>
          </w:p>
        </w:tc>
        <w:tc>
          <w:tcPr>
            <w:tcW w:w="1502" w:type="dxa"/>
            <w:noWrap/>
            <w:vAlign w:val="bottom"/>
          </w:tcPr>
          <w:p w:rsidR="008A5E8A" w:rsidRPr="00A759A8" w:rsidRDefault="00343089" w:rsidP="00161696">
            <w:pPr>
              <w:jc w:val="right"/>
              <w:rPr>
                <w:sz w:val="24"/>
                <w:szCs w:val="24"/>
              </w:rPr>
            </w:pPr>
            <w:r>
              <w:rPr>
                <w:sz w:val="24"/>
                <w:szCs w:val="24"/>
              </w:rPr>
              <w:t xml:space="preserve">June </w:t>
            </w:r>
            <w:r w:rsidR="008A5E8A" w:rsidRPr="00A759A8">
              <w:rPr>
                <w:sz w:val="24"/>
                <w:szCs w:val="24"/>
              </w:rPr>
              <w:t>20</w:t>
            </w:r>
            <w:r w:rsidR="008A5E8A">
              <w:rPr>
                <w:sz w:val="24"/>
                <w:szCs w:val="24"/>
              </w:rPr>
              <w:t>1</w:t>
            </w:r>
            <w:r w:rsidR="00161696">
              <w:rPr>
                <w:sz w:val="24"/>
                <w:szCs w:val="24"/>
              </w:rPr>
              <w:t>6</w:t>
            </w:r>
          </w:p>
        </w:tc>
        <w:tc>
          <w:tcPr>
            <w:tcW w:w="1774" w:type="dxa"/>
            <w:noWrap/>
            <w:vAlign w:val="bottom"/>
          </w:tcPr>
          <w:p w:rsidR="008A5E8A" w:rsidRPr="00A759A8" w:rsidRDefault="00343089" w:rsidP="00161696">
            <w:pPr>
              <w:jc w:val="right"/>
              <w:rPr>
                <w:sz w:val="24"/>
                <w:szCs w:val="24"/>
              </w:rPr>
            </w:pPr>
            <w:r>
              <w:rPr>
                <w:sz w:val="24"/>
                <w:szCs w:val="24"/>
              </w:rPr>
              <w:t>30 June, 201</w:t>
            </w:r>
            <w:r w:rsidR="00161696">
              <w:rPr>
                <w:sz w:val="24"/>
                <w:szCs w:val="24"/>
              </w:rPr>
              <w:t>6</w:t>
            </w:r>
          </w:p>
        </w:tc>
      </w:tr>
      <w:tr w:rsidR="008A5E8A" w:rsidRPr="00A759A8" w:rsidTr="002C1B19">
        <w:trPr>
          <w:trHeight w:val="347"/>
          <w:jc w:val="center"/>
        </w:trPr>
        <w:tc>
          <w:tcPr>
            <w:tcW w:w="1502" w:type="dxa"/>
            <w:noWrap/>
            <w:vAlign w:val="bottom"/>
          </w:tcPr>
          <w:p w:rsidR="008A5E8A" w:rsidRPr="00A759A8" w:rsidRDefault="008A5E8A" w:rsidP="002C1B19">
            <w:pPr>
              <w:rPr>
                <w:b/>
                <w:bCs/>
                <w:sz w:val="24"/>
                <w:szCs w:val="24"/>
                <w:u w:val="single"/>
              </w:rPr>
            </w:pPr>
            <w:r w:rsidRPr="00A759A8">
              <w:rPr>
                <w:b/>
                <w:bCs/>
                <w:sz w:val="24"/>
                <w:szCs w:val="24"/>
                <w:u w:val="single"/>
              </w:rPr>
              <w:t>Income</w:t>
            </w:r>
          </w:p>
        </w:tc>
        <w:tc>
          <w:tcPr>
            <w:tcW w:w="2821" w:type="dxa"/>
            <w:noWrap/>
            <w:vAlign w:val="bottom"/>
          </w:tcPr>
          <w:p w:rsidR="008A5E8A" w:rsidRPr="00A759A8" w:rsidRDefault="008A5E8A" w:rsidP="002C1B19">
            <w:pPr>
              <w:jc w:val="right"/>
              <w:rPr>
                <w:sz w:val="24"/>
                <w:szCs w:val="24"/>
              </w:rPr>
            </w:pPr>
          </w:p>
        </w:tc>
        <w:tc>
          <w:tcPr>
            <w:tcW w:w="1502" w:type="dxa"/>
            <w:noWrap/>
            <w:vAlign w:val="bottom"/>
          </w:tcPr>
          <w:p w:rsidR="008A5E8A" w:rsidRPr="00A759A8" w:rsidRDefault="008A5E8A" w:rsidP="002C1B19">
            <w:pPr>
              <w:rPr>
                <w:sz w:val="24"/>
                <w:szCs w:val="24"/>
              </w:rPr>
            </w:pPr>
          </w:p>
        </w:tc>
        <w:tc>
          <w:tcPr>
            <w:tcW w:w="1774" w:type="dxa"/>
            <w:noWrap/>
            <w:vAlign w:val="bottom"/>
          </w:tcPr>
          <w:p w:rsidR="008A5E8A" w:rsidRPr="00A759A8" w:rsidRDefault="008A5E8A" w:rsidP="002C1B19">
            <w:pPr>
              <w:rPr>
                <w:sz w:val="24"/>
                <w:szCs w:val="24"/>
              </w:rPr>
            </w:pPr>
          </w:p>
        </w:tc>
      </w:tr>
      <w:tr w:rsidR="008A5E8A" w:rsidRPr="00A759A8" w:rsidTr="002C1B19">
        <w:trPr>
          <w:trHeight w:val="331"/>
          <w:jc w:val="center"/>
        </w:trPr>
        <w:tc>
          <w:tcPr>
            <w:tcW w:w="1502" w:type="dxa"/>
            <w:noWrap/>
            <w:vAlign w:val="bottom"/>
          </w:tcPr>
          <w:p w:rsidR="008A5E8A" w:rsidRPr="00A759A8" w:rsidRDefault="008A5E8A" w:rsidP="002C1B19">
            <w:pPr>
              <w:rPr>
                <w:sz w:val="24"/>
                <w:szCs w:val="24"/>
              </w:rPr>
            </w:pPr>
          </w:p>
        </w:tc>
        <w:tc>
          <w:tcPr>
            <w:tcW w:w="2821" w:type="dxa"/>
            <w:noWrap/>
            <w:vAlign w:val="bottom"/>
          </w:tcPr>
          <w:p w:rsidR="008A5E8A" w:rsidRPr="00A759A8" w:rsidRDefault="008A5E8A" w:rsidP="002C1B19">
            <w:pPr>
              <w:jc w:val="right"/>
              <w:rPr>
                <w:sz w:val="24"/>
                <w:szCs w:val="24"/>
              </w:rPr>
            </w:pPr>
            <w:r w:rsidRPr="00A759A8">
              <w:rPr>
                <w:sz w:val="24"/>
                <w:szCs w:val="24"/>
              </w:rPr>
              <w:t>Envelopes</w:t>
            </w:r>
          </w:p>
        </w:tc>
        <w:tc>
          <w:tcPr>
            <w:tcW w:w="1502" w:type="dxa"/>
            <w:noWrap/>
            <w:vAlign w:val="bottom"/>
          </w:tcPr>
          <w:p w:rsidR="008A5E8A" w:rsidRPr="00A759A8" w:rsidRDefault="00CC1C03" w:rsidP="002C1B19">
            <w:pPr>
              <w:jc w:val="right"/>
              <w:rPr>
                <w:sz w:val="24"/>
                <w:szCs w:val="24"/>
              </w:rPr>
            </w:pPr>
            <w:r>
              <w:rPr>
                <w:sz w:val="24"/>
                <w:szCs w:val="24"/>
              </w:rPr>
              <w:t>131,500</w:t>
            </w:r>
          </w:p>
        </w:tc>
        <w:tc>
          <w:tcPr>
            <w:tcW w:w="1774" w:type="dxa"/>
            <w:noWrap/>
            <w:vAlign w:val="bottom"/>
          </w:tcPr>
          <w:p w:rsidR="008A5E8A" w:rsidRPr="00A759A8" w:rsidRDefault="00CC1C03" w:rsidP="002C1B19">
            <w:pPr>
              <w:jc w:val="right"/>
              <w:rPr>
                <w:sz w:val="24"/>
                <w:szCs w:val="24"/>
              </w:rPr>
            </w:pPr>
            <w:r>
              <w:rPr>
                <w:sz w:val="24"/>
                <w:szCs w:val="24"/>
              </w:rPr>
              <w:t>130,932</w:t>
            </w:r>
          </w:p>
        </w:tc>
      </w:tr>
      <w:tr w:rsidR="008A5E8A" w:rsidRPr="00A759A8" w:rsidTr="002C1B19">
        <w:trPr>
          <w:trHeight w:val="331"/>
          <w:jc w:val="center"/>
        </w:trPr>
        <w:tc>
          <w:tcPr>
            <w:tcW w:w="4323" w:type="dxa"/>
            <w:gridSpan w:val="2"/>
            <w:noWrap/>
            <w:vAlign w:val="bottom"/>
          </w:tcPr>
          <w:p w:rsidR="008A5E8A" w:rsidRPr="00A759A8" w:rsidRDefault="008A5E8A" w:rsidP="002C1B19">
            <w:pPr>
              <w:jc w:val="right"/>
              <w:rPr>
                <w:sz w:val="24"/>
                <w:szCs w:val="24"/>
              </w:rPr>
            </w:pPr>
            <w:r w:rsidRPr="00A759A8">
              <w:rPr>
                <w:sz w:val="24"/>
                <w:szCs w:val="24"/>
              </w:rPr>
              <w:t>Open Offering</w:t>
            </w:r>
          </w:p>
        </w:tc>
        <w:tc>
          <w:tcPr>
            <w:tcW w:w="1502" w:type="dxa"/>
            <w:noWrap/>
            <w:vAlign w:val="bottom"/>
          </w:tcPr>
          <w:p w:rsidR="008A5E8A" w:rsidRPr="00A759A8" w:rsidRDefault="00CC1C03" w:rsidP="002C1B19">
            <w:pPr>
              <w:jc w:val="right"/>
              <w:rPr>
                <w:sz w:val="24"/>
                <w:szCs w:val="24"/>
              </w:rPr>
            </w:pPr>
            <w:r>
              <w:rPr>
                <w:sz w:val="24"/>
                <w:szCs w:val="24"/>
              </w:rPr>
              <w:t>3,000</w:t>
            </w:r>
          </w:p>
        </w:tc>
        <w:tc>
          <w:tcPr>
            <w:tcW w:w="1774" w:type="dxa"/>
            <w:noWrap/>
            <w:vAlign w:val="bottom"/>
          </w:tcPr>
          <w:p w:rsidR="008A5E8A" w:rsidRPr="00A759A8" w:rsidRDefault="00CC1C03" w:rsidP="002C1B19">
            <w:pPr>
              <w:jc w:val="right"/>
              <w:rPr>
                <w:sz w:val="24"/>
                <w:szCs w:val="24"/>
              </w:rPr>
            </w:pPr>
            <w:r>
              <w:rPr>
                <w:sz w:val="24"/>
                <w:szCs w:val="24"/>
              </w:rPr>
              <w:t>3,014</w:t>
            </w:r>
          </w:p>
        </w:tc>
      </w:tr>
      <w:tr w:rsidR="00D73F2B" w:rsidRPr="00A759A8" w:rsidTr="002C1B19">
        <w:trPr>
          <w:trHeight w:val="331"/>
          <w:jc w:val="center"/>
        </w:trPr>
        <w:tc>
          <w:tcPr>
            <w:tcW w:w="4323" w:type="dxa"/>
            <w:gridSpan w:val="2"/>
            <w:noWrap/>
            <w:vAlign w:val="bottom"/>
          </w:tcPr>
          <w:p w:rsidR="00D73F2B" w:rsidRPr="00A759A8" w:rsidRDefault="00D73F2B" w:rsidP="002C1B19">
            <w:pPr>
              <w:jc w:val="right"/>
              <w:rPr>
                <w:sz w:val="24"/>
                <w:szCs w:val="24"/>
              </w:rPr>
            </w:pPr>
            <w:r>
              <w:rPr>
                <w:sz w:val="24"/>
                <w:szCs w:val="24"/>
              </w:rPr>
              <w:t>Visitor Envelopes</w:t>
            </w:r>
          </w:p>
        </w:tc>
        <w:tc>
          <w:tcPr>
            <w:tcW w:w="1502" w:type="dxa"/>
            <w:noWrap/>
            <w:vAlign w:val="bottom"/>
          </w:tcPr>
          <w:p w:rsidR="00D73F2B" w:rsidRPr="00A759A8" w:rsidRDefault="00CC1C03" w:rsidP="002C1B19">
            <w:pPr>
              <w:jc w:val="right"/>
              <w:rPr>
                <w:sz w:val="24"/>
                <w:szCs w:val="24"/>
              </w:rPr>
            </w:pPr>
            <w:r>
              <w:rPr>
                <w:sz w:val="24"/>
                <w:szCs w:val="24"/>
              </w:rPr>
              <w:t>2,500</w:t>
            </w:r>
          </w:p>
        </w:tc>
        <w:tc>
          <w:tcPr>
            <w:tcW w:w="1774" w:type="dxa"/>
            <w:noWrap/>
            <w:vAlign w:val="bottom"/>
          </w:tcPr>
          <w:p w:rsidR="00D73F2B" w:rsidRPr="00A759A8" w:rsidRDefault="00CC1C03" w:rsidP="002C1B19">
            <w:pPr>
              <w:jc w:val="right"/>
              <w:rPr>
                <w:sz w:val="24"/>
                <w:szCs w:val="24"/>
              </w:rPr>
            </w:pPr>
            <w:r>
              <w:rPr>
                <w:sz w:val="24"/>
                <w:szCs w:val="24"/>
              </w:rPr>
              <w:t>1,710</w:t>
            </w:r>
          </w:p>
        </w:tc>
      </w:tr>
      <w:tr w:rsidR="008A5E8A" w:rsidRPr="00A759A8" w:rsidTr="002C1B19">
        <w:trPr>
          <w:trHeight w:val="331"/>
          <w:jc w:val="center"/>
        </w:trPr>
        <w:tc>
          <w:tcPr>
            <w:tcW w:w="4323" w:type="dxa"/>
            <w:gridSpan w:val="2"/>
            <w:noWrap/>
            <w:vAlign w:val="bottom"/>
          </w:tcPr>
          <w:p w:rsidR="008A5E8A" w:rsidRPr="00A759A8" w:rsidRDefault="00D73F2B" w:rsidP="002C1B19">
            <w:pPr>
              <w:jc w:val="right"/>
              <w:rPr>
                <w:sz w:val="24"/>
                <w:szCs w:val="24"/>
              </w:rPr>
            </w:pPr>
            <w:r>
              <w:rPr>
                <w:sz w:val="24"/>
                <w:szCs w:val="24"/>
              </w:rPr>
              <w:t>Coin</w:t>
            </w:r>
            <w:r w:rsidR="008A5E8A" w:rsidRPr="00A759A8">
              <w:rPr>
                <w:sz w:val="24"/>
                <w:szCs w:val="24"/>
              </w:rPr>
              <w:t xml:space="preserve"> Drop</w:t>
            </w:r>
          </w:p>
        </w:tc>
        <w:tc>
          <w:tcPr>
            <w:tcW w:w="1502" w:type="dxa"/>
            <w:noWrap/>
            <w:vAlign w:val="bottom"/>
          </w:tcPr>
          <w:p w:rsidR="008A5E8A" w:rsidRPr="00A759A8" w:rsidRDefault="00CC1C03" w:rsidP="002C1B19">
            <w:pPr>
              <w:jc w:val="right"/>
              <w:rPr>
                <w:sz w:val="24"/>
                <w:szCs w:val="24"/>
              </w:rPr>
            </w:pPr>
            <w:r>
              <w:rPr>
                <w:sz w:val="24"/>
                <w:szCs w:val="24"/>
              </w:rPr>
              <w:t>250</w:t>
            </w:r>
          </w:p>
        </w:tc>
        <w:tc>
          <w:tcPr>
            <w:tcW w:w="1774" w:type="dxa"/>
            <w:noWrap/>
            <w:vAlign w:val="bottom"/>
          </w:tcPr>
          <w:p w:rsidR="008A5E8A" w:rsidRPr="00A759A8" w:rsidRDefault="00CC1C03" w:rsidP="002C1B19">
            <w:pPr>
              <w:jc w:val="right"/>
              <w:rPr>
                <w:sz w:val="24"/>
                <w:szCs w:val="24"/>
              </w:rPr>
            </w:pPr>
            <w:r>
              <w:rPr>
                <w:sz w:val="24"/>
                <w:szCs w:val="24"/>
              </w:rPr>
              <w:t>7</w:t>
            </w:r>
          </w:p>
        </w:tc>
      </w:tr>
      <w:tr w:rsidR="008A5E8A" w:rsidRPr="00A759A8" w:rsidTr="002C1B19">
        <w:trPr>
          <w:trHeight w:val="331"/>
          <w:jc w:val="center"/>
        </w:trPr>
        <w:tc>
          <w:tcPr>
            <w:tcW w:w="4323" w:type="dxa"/>
            <w:gridSpan w:val="2"/>
            <w:noWrap/>
            <w:vAlign w:val="bottom"/>
          </w:tcPr>
          <w:p w:rsidR="008A5E8A" w:rsidRPr="00A759A8" w:rsidRDefault="008A5E8A" w:rsidP="002C1B19">
            <w:pPr>
              <w:jc w:val="right"/>
              <w:rPr>
                <w:sz w:val="24"/>
                <w:szCs w:val="24"/>
              </w:rPr>
            </w:pPr>
            <w:r w:rsidRPr="00A759A8">
              <w:rPr>
                <w:sz w:val="24"/>
                <w:szCs w:val="24"/>
              </w:rPr>
              <w:t>Special Envelopes</w:t>
            </w:r>
          </w:p>
        </w:tc>
        <w:tc>
          <w:tcPr>
            <w:tcW w:w="1502" w:type="dxa"/>
            <w:tcBorders>
              <w:bottom w:val="single" w:sz="4" w:space="0" w:color="auto"/>
            </w:tcBorders>
            <w:noWrap/>
            <w:vAlign w:val="bottom"/>
          </w:tcPr>
          <w:p w:rsidR="008A5E8A" w:rsidRPr="00B845B1" w:rsidRDefault="00CC1C03" w:rsidP="002C1B19">
            <w:pPr>
              <w:jc w:val="right"/>
              <w:rPr>
                <w:sz w:val="24"/>
                <w:szCs w:val="24"/>
              </w:rPr>
            </w:pPr>
            <w:r>
              <w:rPr>
                <w:sz w:val="24"/>
                <w:szCs w:val="24"/>
              </w:rPr>
              <w:t>7,300</w:t>
            </w:r>
          </w:p>
        </w:tc>
        <w:tc>
          <w:tcPr>
            <w:tcW w:w="1774" w:type="dxa"/>
            <w:tcBorders>
              <w:bottom w:val="single" w:sz="4" w:space="0" w:color="auto"/>
            </w:tcBorders>
            <w:noWrap/>
            <w:vAlign w:val="bottom"/>
          </w:tcPr>
          <w:p w:rsidR="008A5E8A" w:rsidRPr="00B845B1" w:rsidRDefault="00CC1C03" w:rsidP="002C1B19">
            <w:pPr>
              <w:jc w:val="right"/>
              <w:rPr>
                <w:sz w:val="24"/>
                <w:szCs w:val="24"/>
              </w:rPr>
            </w:pPr>
            <w:r>
              <w:rPr>
                <w:sz w:val="24"/>
                <w:szCs w:val="24"/>
              </w:rPr>
              <w:t>7,424</w:t>
            </w:r>
          </w:p>
        </w:tc>
      </w:tr>
      <w:tr w:rsidR="008A5E8A" w:rsidRPr="00A759A8" w:rsidTr="002C1B19">
        <w:trPr>
          <w:trHeight w:val="331"/>
          <w:jc w:val="center"/>
        </w:trPr>
        <w:tc>
          <w:tcPr>
            <w:tcW w:w="4323" w:type="dxa"/>
            <w:gridSpan w:val="2"/>
            <w:noWrap/>
            <w:vAlign w:val="bottom"/>
          </w:tcPr>
          <w:p w:rsidR="008A5E8A" w:rsidRPr="00A759A8" w:rsidRDefault="008A5E8A" w:rsidP="002C1B19">
            <w:pPr>
              <w:rPr>
                <w:sz w:val="24"/>
                <w:szCs w:val="24"/>
              </w:rPr>
            </w:pPr>
            <w:r w:rsidRPr="00A759A8">
              <w:rPr>
                <w:sz w:val="24"/>
                <w:szCs w:val="24"/>
              </w:rPr>
              <w:t>Total Collections</w:t>
            </w:r>
          </w:p>
        </w:tc>
        <w:tc>
          <w:tcPr>
            <w:tcW w:w="1502" w:type="dxa"/>
            <w:tcBorders>
              <w:top w:val="single" w:sz="4" w:space="0" w:color="auto"/>
            </w:tcBorders>
            <w:noWrap/>
            <w:vAlign w:val="bottom"/>
          </w:tcPr>
          <w:p w:rsidR="008A5E8A" w:rsidRPr="00A759A8" w:rsidRDefault="00CC1C03" w:rsidP="002C1B19">
            <w:pPr>
              <w:jc w:val="right"/>
              <w:rPr>
                <w:sz w:val="24"/>
                <w:szCs w:val="24"/>
              </w:rPr>
            </w:pPr>
            <w:r>
              <w:rPr>
                <w:sz w:val="24"/>
                <w:szCs w:val="24"/>
              </w:rPr>
              <w:t>144,550</w:t>
            </w:r>
          </w:p>
        </w:tc>
        <w:tc>
          <w:tcPr>
            <w:tcW w:w="1774" w:type="dxa"/>
            <w:tcBorders>
              <w:top w:val="single" w:sz="4" w:space="0" w:color="auto"/>
            </w:tcBorders>
            <w:noWrap/>
            <w:vAlign w:val="bottom"/>
          </w:tcPr>
          <w:p w:rsidR="008A5E8A" w:rsidRPr="00A759A8" w:rsidRDefault="00CC1C03" w:rsidP="002C1B19">
            <w:pPr>
              <w:jc w:val="right"/>
              <w:rPr>
                <w:sz w:val="24"/>
                <w:szCs w:val="24"/>
              </w:rPr>
            </w:pPr>
            <w:r>
              <w:rPr>
                <w:sz w:val="24"/>
                <w:szCs w:val="24"/>
              </w:rPr>
              <w:t>143,087</w:t>
            </w:r>
          </w:p>
        </w:tc>
      </w:tr>
      <w:tr w:rsidR="008A5E8A" w:rsidRPr="00A759A8" w:rsidTr="002C1B19">
        <w:trPr>
          <w:trHeight w:val="331"/>
          <w:jc w:val="center"/>
        </w:trPr>
        <w:tc>
          <w:tcPr>
            <w:tcW w:w="1502" w:type="dxa"/>
            <w:noWrap/>
            <w:vAlign w:val="bottom"/>
          </w:tcPr>
          <w:p w:rsidR="008A5E8A" w:rsidRPr="00A759A8" w:rsidRDefault="008A5E8A" w:rsidP="002C1B19">
            <w:pPr>
              <w:rPr>
                <w:sz w:val="24"/>
                <w:szCs w:val="24"/>
              </w:rPr>
            </w:pPr>
          </w:p>
        </w:tc>
        <w:tc>
          <w:tcPr>
            <w:tcW w:w="2821" w:type="dxa"/>
            <w:noWrap/>
            <w:vAlign w:val="bottom"/>
          </w:tcPr>
          <w:p w:rsidR="008A5E8A" w:rsidRPr="00A759A8" w:rsidRDefault="008A5E8A" w:rsidP="002C1B19">
            <w:pPr>
              <w:jc w:val="right"/>
              <w:rPr>
                <w:sz w:val="24"/>
                <w:szCs w:val="24"/>
              </w:rPr>
            </w:pPr>
          </w:p>
        </w:tc>
        <w:tc>
          <w:tcPr>
            <w:tcW w:w="1502" w:type="dxa"/>
            <w:noWrap/>
            <w:vAlign w:val="bottom"/>
          </w:tcPr>
          <w:p w:rsidR="008A5E8A" w:rsidRPr="00A759A8" w:rsidRDefault="008A5E8A" w:rsidP="002C1B19">
            <w:pPr>
              <w:rPr>
                <w:sz w:val="24"/>
                <w:szCs w:val="24"/>
              </w:rPr>
            </w:pPr>
          </w:p>
        </w:tc>
        <w:tc>
          <w:tcPr>
            <w:tcW w:w="1774" w:type="dxa"/>
            <w:noWrap/>
            <w:vAlign w:val="bottom"/>
          </w:tcPr>
          <w:p w:rsidR="008A5E8A" w:rsidRPr="00A759A8" w:rsidRDefault="008A5E8A" w:rsidP="002C1B19">
            <w:pPr>
              <w:rPr>
                <w:sz w:val="24"/>
                <w:szCs w:val="24"/>
              </w:rPr>
            </w:pPr>
          </w:p>
        </w:tc>
      </w:tr>
      <w:tr w:rsidR="008A5E8A" w:rsidRPr="00A759A8" w:rsidTr="002C1B19">
        <w:trPr>
          <w:trHeight w:val="347"/>
          <w:jc w:val="center"/>
        </w:trPr>
        <w:tc>
          <w:tcPr>
            <w:tcW w:w="1502" w:type="dxa"/>
            <w:noWrap/>
            <w:vAlign w:val="bottom"/>
          </w:tcPr>
          <w:p w:rsidR="008A5E8A" w:rsidRPr="00A759A8" w:rsidRDefault="008A5E8A" w:rsidP="002C1B19">
            <w:pPr>
              <w:rPr>
                <w:b/>
                <w:bCs/>
                <w:sz w:val="24"/>
                <w:szCs w:val="24"/>
                <w:u w:val="single"/>
              </w:rPr>
            </w:pPr>
            <w:r w:rsidRPr="00A759A8">
              <w:rPr>
                <w:b/>
                <w:bCs/>
                <w:sz w:val="24"/>
                <w:szCs w:val="24"/>
                <w:u w:val="single"/>
              </w:rPr>
              <w:t>Rentals</w:t>
            </w:r>
          </w:p>
        </w:tc>
        <w:tc>
          <w:tcPr>
            <w:tcW w:w="2821" w:type="dxa"/>
            <w:noWrap/>
            <w:vAlign w:val="bottom"/>
          </w:tcPr>
          <w:p w:rsidR="008A5E8A" w:rsidRPr="00A759A8" w:rsidRDefault="008A5E8A" w:rsidP="002C1B19">
            <w:pPr>
              <w:jc w:val="right"/>
              <w:rPr>
                <w:sz w:val="24"/>
                <w:szCs w:val="24"/>
              </w:rPr>
            </w:pPr>
          </w:p>
        </w:tc>
        <w:tc>
          <w:tcPr>
            <w:tcW w:w="1502" w:type="dxa"/>
            <w:noWrap/>
            <w:vAlign w:val="bottom"/>
          </w:tcPr>
          <w:p w:rsidR="008A5E8A" w:rsidRPr="00A759A8" w:rsidRDefault="008A5E8A" w:rsidP="002C1B19">
            <w:pPr>
              <w:rPr>
                <w:sz w:val="24"/>
                <w:szCs w:val="24"/>
              </w:rPr>
            </w:pPr>
          </w:p>
        </w:tc>
        <w:tc>
          <w:tcPr>
            <w:tcW w:w="1774" w:type="dxa"/>
            <w:noWrap/>
            <w:vAlign w:val="bottom"/>
          </w:tcPr>
          <w:p w:rsidR="008A5E8A" w:rsidRPr="00A759A8" w:rsidRDefault="008A5E8A" w:rsidP="002C1B19">
            <w:pPr>
              <w:rPr>
                <w:sz w:val="24"/>
                <w:szCs w:val="24"/>
              </w:rPr>
            </w:pPr>
          </w:p>
        </w:tc>
      </w:tr>
      <w:tr w:rsidR="008A5E8A" w:rsidRPr="00A759A8" w:rsidTr="002C1B19">
        <w:trPr>
          <w:trHeight w:val="331"/>
          <w:jc w:val="center"/>
        </w:trPr>
        <w:tc>
          <w:tcPr>
            <w:tcW w:w="1502" w:type="dxa"/>
            <w:noWrap/>
            <w:vAlign w:val="bottom"/>
          </w:tcPr>
          <w:p w:rsidR="008A5E8A" w:rsidRPr="00A759A8" w:rsidRDefault="008A5E8A" w:rsidP="002C1B19">
            <w:pPr>
              <w:rPr>
                <w:sz w:val="24"/>
                <w:szCs w:val="24"/>
              </w:rPr>
            </w:pPr>
          </w:p>
        </w:tc>
        <w:tc>
          <w:tcPr>
            <w:tcW w:w="2821" w:type="dxa"/>
            <w:noWrap/>
            <w:vAlign w:val="bottom"/>
          </w:tcPr>
          <w:p w:rsidR="008A5E8A" w:rsidRPr="00A759A8" w:rsidRDefault="008A5E8A" w:rsidP="002C1B19">
            <w:pPr>
              <w:jc w:val="right"/>
              <w:rPr>
                <w:sz w:val="24"/>
                <w:szCs w:val="24"/>
              </w:rPr>
            </w:pPr>
            <w:r w:rsidRPr="00A759A8">
              <w:rPr>
                <w:sz w:val="24"/>
                <w:szCs w:val="24"/>
              </w:rPr>
              <w:t>Hall</w:t>
            </w:r>
            <w:r>
              <w:rPr>
                <w:sz w:val="24"/>
                <w:szCs w:val="24"/>
              </w:rPr>
              <w:t xml:space="preserve"> (single events)</w:t>
            </w:r>
          </w:p>
        </w:tc>
        <w:tc>
          <w:tcPr>
            <w:tcW w:w="1502" w:type="dxa"/>
            <w:noWrap/>
            <w:vAlign w:val="bottom"/>
          </w:tcPr>
          <w:p w:rsidR="008A5E8A" w:rsidRPr="00A759A8" w:rsidRDefault="00523F42" w:rsidP="002C1B19">
            <w:pPr>
              <w:jc w:val="right"/>
              <w:rPr>
                <w:sz w:val="24"/>
                <w:szCs w:val="24"/>
              </w:rPr>
            </w:pPr>
            <w:r>
              <w:rPr>
                <w:sz w:val="24"/>
                <w:szCs w:val="24"/>
              </w:rPr>
              <w:t>3,000</w:t>
            </w:r>
          </w:p>
        </w:tc>
        <w:tc>
          <w:tcPr>
            <w:tcW w:w="1774" w:type="dxa"/>
            <w:noWrap/>
            <w:vAlign w:val="bottom"/>
          </w:tcPr>
          <w:p w:rsidR="008A5E8A" w:rsidRPr="00A759A8" w:rsidRDefault="00523F42" w:rsidP="002C1B19">
            <w:pPr>
              <w:jc w:val="right"/>
              <w:rPr>
                <w:sz w:val="24"/>
                <w:szCs w:val="24"/>
              </w:rPr>
            </w:pPr>
            <w:r>
              <w:rPr>
                <w:sz w:val="24"/>
                <w:szCs w:val="24"/>
              </w:rPr>
              <w:t>8,059</w:t>
            </w:r>
          </w:p>
        </w:tc>
      </w:tr>
      <w:tr w:rsidR="008A5E8A" w:rsidRPr="00A759A8" w:rsidTr="002C1B19">
        <w:trPr>
          <w:trHeight w:val="331"/>
          <w:jc w:val="center"/>
        </w:trPr>
        <w:tc>
          <w:tcPr>
            <w:tcW w:w="4323" w:type="dxa"/>
            <w:gridSpan w:val="2"/>
            <w:noWrap/>
            <w:vAlign w:val="bottom"/>
          </w:tcPr>
          <w:p w:rsidR="008A5E8A" w:rsidRDefault="008A5E8A" w:rsidP="002C1B19">
            <w:pPr>
              <w:jc w:val="right"/>
              <w:rPr>
                <w:sz w:val="24"/>
                <w:szCs w:val="24"/>
              </w:rPr>
            </w:pPr>
            <w:r>
              <w:rPr>
                <w:sz w:val="24"/>
                <w:szCs w:val="24"/>
              </w:rPr>
              <w:t>Hall (ongoing events)</w:t>
            </w:r>
          </w:p>
        </w:tc>
        <w:tc>
          <w:tcPr>
            <w:tcW w:w="1502" w:type="dxa"/>
            <w:noWrap/>
            <w:vAlign w:val="bottom"/>
          </w:tcPr>
          <w:p w:rsidR="008A5E8A" w:rsidRDefault="00523F42" w:rsidP="002C1B19">
            <w:pPr>
              <w:jc w:val="right"/>
              <w:rPr>
                <w:sz w:val="24"/>
                <w:szCs w:val="24"/>
              </w:rPr>
            </w:pPr>
            <w:r>
              <w:rPr>
                <w:sz w:val="24"/>
                <w:szCs w:val="24"/>
              </w:rPr>
              <w:t>5,000</w:t>
            </w:r>
          </w:p>
        </w:tc>
        <w:tc>
          <w:tcPr>
            <w:tcW w:w="1774" w:type="dxa"/>
            <w:noWrap/>
            <w:vAlign w:val="bottom"/>
          </w:tcPr>
          <w:p w:rsidR="008A5E8A" w:rsidRDefault="00523F42" w:rsidP="002C1B19">
            <w:pPr>
              <w:jc w:val="right"/>
              <w:rPr>
                <w:sz w:val="24"/>
                <w:szCs w:val="24"/>
              </w:rPr>
            </w:pPr>
            <w:r>
              <w:rPr>
                <w:sz w:val="24"/>
                <w:szCs w:val="24"/>
              </w:rPr>
              <w:t>7,550</w:t>
            </w:r>
          </w:p>
        </w:tc>
      </w:tr>
      <w:tr w:rsidR="008A5E8A" w:rsidRPr="00A759A8" w:rsidTr="002C1B19">
        <w:trPr>
          <w:trHeight w:val="331"/>
          <w:jc w:val="center"/>
        </w:trPr>
        <w:tc>
          <w:tcPr>
            <w:tcW w:w="4323" w:type="dxa"/>
            <w:gridSpan w:val="2"/>
            <w:noWrap/>
            <w:vAlign w:val="bottom"/>
          </w:tcPr>
          <w:p w:rsidR="008A5E8A" w:rsidRPr="00A759A8" w:rsidRDefault="008A5E8A" w:rsidP="002C1B19">
            <w:pPr>
              <w:jc w:val="right"/>
              <w:rPr>
                <w:sz w:val="24"/>
                <w:szCs w:val="24"/>
              </w:rPr>
            </w:pPr>
            <w:r>
              <w:rPr>
                <w:sz w:val="24"/>
                <w:szCs w:val="24"/>
              </w:rPr>
              <w:t>Worship Space</w:t>
            </w:r>
          </w:p>
        </w:tc>
        <w:tc>
          <w:tcPr>
            <w:tcW w:w="1502" w:type="dxa"/>
            <w:noWrap/>
            <w:vAlign w:val="bottom"/>
          </w:tcPr>
          <w:p w:rsidR="008A5E8A" w:rsidRPr="00A759A8" w:rsidRDefault="00523F42" w:rsidP="002C1B19">
            <w:pPr>
              <w:jc w:val="right"/>
              <w:rPr>
                <w:sz w:val="24"/>
                <w:szCs w:val="24"/>
              </w:rPr>
            </w:pPr>
            <w:r>
              <w:rPr>
                <w:sz w:val="24"/>
                <w:szCs w:val="24"/>
              </w:rPr>
              <w:t>500</w:t>
            </w:r>
          </w:p>
        </w:tc>
        <w:tc>
          <w:tcPr>
            <w:tcW w:w="1774" w:type="dxa"/>
            <w:noWrap/>
            <w:vAlign w:val="bottom"/>
          </w:tcPr>
          <w:p w:rsidR="008A5E8A" w:rsidRPr="00A759A8" w:rsidRDefault="00523F42" w:rsidP="002C1B19">
            <w:pPr>
              <w:jc w:val="right"/>
              <w:rPr>
                <w:sz w:val="24"/>
                <w:szCs w:val="24"/>
              </w:rPr>
            </w:pPr>
            <w:r>
              <w:rPr>
                <w:sz w:val="24"/>
                <w:szCs w:val="24"/>
              </w:rPr>
              <w:t>200</w:t>
            </w:r>
          </w:p>
        </w:tc>
      </w:tr>
      <w:tr w:rsidR="008A5E8A" w:rsidRPr="00A759A8" w:rsidTr="002C1B19">
        <w:trPr>
          <w:trHeight w:val="331"/>
          <w:jc w:val="center"/>
        </w:trPr>
        <w:tc>
          <w:tcPr>
            <w:tcW w:w="4323" w:type="dxa"/>
            <w:gridSpan w:val="2"/>
            <w:noWrap/>
            <w:vAlign w:val="bottom"/>
          </w:tcPr>
          <w:p w:rsidR="008A5E8A" w:rsidRPr="00A759A8" w:rsidRDefault="008A5E8A" w:rsidP="002C1B19">
            <w:pPr>
              <w:jc w:val="right"/>
              <w:rPr>
                <w:sz w:val="24"/>
                <w:szCs w:val="24"/>
              </w:rPr>
            </w:pPr>
            <w:r w:rsidRPr="00A759A8">
              <w:rPr>
                <w:sz w:val="24"/>
                <w:szCs w:val="24"/>
              </w:rPr>
              <w:t>Cantel Tower</w:t>
            </w:r>
          </w:p>
        </w:tc>
        <w:tc>
          <w:tcPr>
            <w:tcW w:w="1502" w:type="dxa"/>
            <w:tcBorders>
              <w:bottom w:val="single" w:sz="4" w:space="0" w:color="auto"/>
            </w:tcBorders>
            <w:noWrap/>
            <w:vAlign w:val="bottom"/>
          </w:tcPr>
          <w:p w:rsidR="008A5E8A" w:rsidRPr="00B845B1" w:rsidRDefault="00523F42" w:rsidP="002C1B19">
            <w:pPr>
              <w:jc w:val="right"/>
              <w:rPr>
                <w:sz w:val="24"/>
                <w:szCs w:val="24"/>
              </w:rPr>
            </w:pPr>
            <w:r>
              <w:rPr>
                <w:sz w:val="24"/>
                <w:szCs w:val="24"/>
              </w:rPr>
              <w:t>19,500</w:t>
            </w:r>
          </w:p>
        </w:tc>
        <w:tc>
          <w:tcPr>
            <w:tcW w:w="1774" w:type="dxa"/>
            <w:tcBorders>
              <w:bottom w:val="single" w:sz="4" w:space="0" w:color="auto"/>
            </w:tcBorders>
            <w:noWrap/>
            <w:vAlign w:val="bottom"/>
          </w:tcPr>
          <w:p w:rsidR="008A5E8A" w:rsidRPr="00B845B1" w:rsidRDefault="00523F42" w:rsidP="002C1B19">
            <w:pPr>
              <w:jc w:val="right"/>
              <w:rPr>
                <w:sz w:val="24"/>
                <w:szCs w:val="24"/>
              </w:rPr>
            </w:pPr>
            <w:r>
              <w:rPr>
                <w:sz w:val="24"/>
                <w:szCs w:val="24"/>
              </w:rPr>
              <w:t>19,500</w:t>
            </w:r>
          </w:p>
        </w:tc>
      </w:tr>
      <w:tr w:rsidR="008A5E8A" w:rsidRPr="00A759A8" w:rsidTr="002C1B19">
        <w:trPr>
          <w:trHeight w:val="331"/>
          <w:jc w:val="center"/>
        </w:trPr>
        <w:tc>
          <w:tcPr>
            <w:tcW w:w="4323" w:type="dxa"/>
            <w:gridSpan w:val="2"/>
            <w:noWrap/>
            <w:vAlign w:val="bottom"/>
          </w:tcPr>
          <w:p w:rsidR="008A5E8A" w:rsidRPr="00A759A8" w:rsidRDefault="008A5E8A" w:rsidP="002C1B19">
            <w:pPr>
              <w:rPr>
                <w:sz w:val="24"/>
                <w:szCs w:val="24"/>
              </w:rPr>
            </w:pPr>
            <w:r w:rsidRPr="00A759A8">
              <w:rPr>
                <w:sz w:val="24"/>
                <w:szCs w:val="24"/>
              </w:rPr>
              <w:t>Total Rentals</w:t>
            </w:r>
          </w:p>
        </w:tc>
        <w:tc>
          <w:tcPr>
            <w:tcW w:w="1502" w:type="dxa"/>
            <w:tcBorders>
              <w:top w:val="single" w:sz="4" w:space="0" w:color="auto"/>
            </w:tcBorders>
            <w:noWrap/>
            <w:vAlign w:val="bottom"/>
          </w:tcPr>
          <w:p w:rsidR="008A5E8A" w:rsidRPr="00A759A8" w:rsidRDefault="00523F42" w:rsidP="002C1B19">
            <w:pPr>
              <w:jc w:val="right"/>
              <w:rPr>
                <w:sz w:val="24"/>
                <w:szCs w:val="24"/>
              </w:rPr>
            </w:pPr>
            <w:r>
              <w:rPr>
                <w:sz w:val="24"/>
                <w:szCs w:val="24"/>
              </w:rPr>
              <w:t>28,000</w:t>
            </w:r>
          </w:p>
        </w:tc>
        <w:tc>
          <w:tcPr>
            <w:tcW w:w="1774" w:type="dxa"/>
            <w:tcBorders>
              <w:top w:val="single" w:sz="4" w:space="0" w:color="auto"/>
            </w:tcBorders>
            <w:noWrap/>
            <w:vAlign w:val="bottom"/>
          </w:tcPr>
          <w:p w:rsidR="008A5E8A" w:rsidRPr="00A759A8" w:rsidRDefault="00EF0A44" w:rsidP="002C1B19">
            <w:pPr>
              <w:jc w:val="right"/>
              <w:rPr>
                <w:sz w:val="24"/>
                <w:szCs w:val="24"/>
              </w:rPr>
            </w:pPr>
            <w:r>
              <w:rPr>
                <w:sz w:val="24"/>
                <w:szCs w:val="24"/>
              </w:rPr>
              <w:t>35,309</w:t>
            </w:r>
          </w:p>
        </w:tc>
      </w:tr>
      <w:tr w:rsidR="008A5E8A" w:rsidRPr="00A759A8" w:rsidTr="002C1B19">
        <w:trPr>
          <w:trHeight w:val="331"/>
          <w:jc w:val="center"/>
        </w:trPr>
        <w:tc>
          <w:tcPr>
            <w:tcW w:w="1502" w:type="dxa"/>
            <w:noWrap/>
            <w:vAlign w:val="bottom"/>
          </w:tcPr>
          <w:p w:rsidR="008A5E8A" w:rsidRPr="00A759A8" w:rsidRDefault="008A5E8A" w:rsidP="002C1B19">
            <w:pPr>
              <w:rPr>
                <w:sz w:val="24"/>
                <w:szCs w:val="24"/>
              </w:rPr>
            </w:pPr>
          </w:p>
        </w:tc>
        <w:tc>
          <w:tcPr>
            <w:tcW w:w="2821" w:type="dxa"/>
            <w:noWrap/>
            <w:vAlign w:val="bottom"/>
          </w:tcPr>
          <w:p w:rsidR="008A5E8A" w:rsidRPr="00A759A8" w:rsidRDefault="008A5E8A" w:rsidP="002C1B19">
            <w:pPr>
              <w:jc w:val="right"/>
              <w:rPr>
                <w:sz w:val="24"/>
                <w:szCs w:val="24"/>
              </w:rPr>
            </w:pPr>
          </w:p>
        </w:tc>
        <w:tc>
          <w:tcPr>
            <w:tcW w:w="1502" w:type="dxa"/>
            <w:noWrap/>
            <w:vAlign w:val="bottom"/>
          </w:tcPr>
          <w:p w:rsidR="008A5E8A" w:rsidRPr="00A759A8" w:rsidRDefault="008A5E8A" w:rsidP="002C1B19">
            <w:pPr>
              <w:rPr>
                <w:sz w:val="24"/>
                <w:szCs w:val="24"/>
              </w:rPr>
            </w:pPr>
          </w:p>
        </w:tc>
        <w:tc>
          <w:tcPr>
            <w:tcW w:w="1774" w:type="dxa"/>
            <w:noWrap/>
            <w:vAlign w:val="bottom"/>
          </w:tcPr>
          <w:p w:rsidR="008A5E8A" w:rsidRPr="00A759A8" w:rsidRDefault="008A5E8A" w:rsidP="002C1B19">
            <w:pPr>
              <w:rPr>
                <w:sz w:val="24"/>
                <w:szCs w:val="24"/>
              </w:rPr>
            </w:pPr>
          </w:p>
        </w:tc>
      </w:tr>
      <w:tr w:rsidR="008A5E8A" w:rsidRPr="00A759A8" w:rsidTr="002C1B19">
        <w:trPr>
          <w:trHeight w:val="347"/>
          <w:jc w:val="center"/>
        </w:trPr>
        <w:tc>
          <w:tcPr>
            <w:tcW w:w="4323" w:type="dxa"/>
            <w:gridSpan w:val="2"/>
            <w:noWrap/>
            <w:vAlign w:val="bottom"/>
          </w:tcPr>
          <w:p w:rsidR="008A5E8A" w:rsidRPr="00A759A8" w:rsidRDefault="008A5E8A" w:rsidP="002C1B19">
            <w:pPr>
              <w:rPr>
                <w:b/>
                <w:bCs/>
                <w:sz w:val="24"/>
                <w:szCs w:val="24"/>
                <w:u w:val="single"/>
              </w:rPr>
            </w:pPr>
            <w:r w:rsidRPr="00A759A8">
              <w:rPr>
                <w:b/>
                <w:bCs/>
                <w:sz w:val="24"/>
                <w:szCs w:val="24"/>
                <w:u w:val="single"/>
              </w:rPr>
              <w:t>Special Activities</w:t>
            </w:r>
          </w:p>
        </w:tc>
        <w:tc>
          <w:tcPr>
            <w:tcW w:w="1502" w:type="dxa"/>
            <w:noWrap/>
            <w:vAlign w:val="bottom"/>
          </w:tcPr>
          <w:p w:rsidR="008A5E8A" w:rsidRPr="00A759A8" w:rsidRDefault="008A5E8A" w:rsidP="002C1B19">
            <w:pPr>
              <w:rPr>
                <w:sz w:val="24"/>
                <w:szCs w:val="24"/>
              </w:rPr>
            </w:pPr>
          </w:p>
        </w:tc>
        <w:tc>
          <w:tcPr>
            <w:tcW w:w="1774" w:type="dxa"/>
            <w:noWrap/>
            <w:vAlign w:val="bottom"/>
          </w:tcPr>
          <w:p w:rsidR="008A5E8A" w:rsidRPr="00A759A8" w:rsidRDefault="008A5E8A" w:rsidP="002C1B19">
            <w:pPr>
              <w:rPr>
                <w:sz w:val="24"/>
                <w:szCs w:val="24"/>
              </w:rPr>
            </w:pPr>
          </w:p>
        </w:tc>
      </w:tr>
      <w:tr w:rsidR="008A5E8A" w:rsidRPr="00A759A8" w:rsidTr="002C1B19">
        <w:trPr>
          <w:trHeight w:val="331"/>
          <w:jc w:val="center"/>
        </w:trPr>
        <w:tc>
          <w:tcPr>
            <w:tcW w:w="1502" w:type="dxa"/>
            <w:noWrap/>
            <w:vAlign w:val="bottom"/>
          </w:tcPr>
          <w:p w:rsidR="008A5E8A" w:rsidRPr="00A759A8" w:rsidRDefault="008A5E8A" w:rsidP="002C1B19">
            <w:pPr>
              <w:rPr>
                <w:sz w:val="24"/>
                <w:szCs w:val="24"/>
              </w:rPr>
            </w:pPr>
          </w:p>
        </w:tc>
        <w:tc>
          <w:tcPr>
            <w:tcW w:w="2821" w:type="dxa"/>
            <w:noWrap/>
            <w:vAlign w:val="bottom"/>
          </w:tcPr>
          <w:p w:rsidR="008A5E8A" w:rsidRPr="00A759A8" w:rsidRDefault="008A5E8A" w:rsidP="002C1B19">
            <w:pPr>
              <w:jc w:val="right"/>
              <w:rPr>
                <w:sz w:val="24"/>
                <w:szCs w:val="24"/>
              </w:rPr>
            </w:pPr>
            <w:r w:rsidRPr="00A759A8">
              <w:rPr>
                <w:sz w:val="24"/>
                <w:szCs w:val="24"/>
              </w:rPr>
              <w:t>Weddings/Funerals</w:t>
            </w:r>
          </w:p>
        </w:tc>
        <w:tc>
          <w:tcPr>
            <w:tcW w:w="1502" w:type="dxa"/>
            <w:noWrap/>
            <w:vAlign w:val="bottom"/>
          </w:tcPr>
          <w:p w:rsidR="008A5E8A" w:rsidRPr="00A759A8" w:rsidRDefault="00523F42" w:rsidP="00717281">
            <w:pPr>
              <w:jc w:val="right"/>
              <w:rPr>
                <w:sz w:val="24"/>
                <w:szCs w:val="24"/>
              </w:rPr>
            </w:pPr>
            <w:r>
              <w:rPr>
                <w:sz w:val="24"/>
                <w:szCs w:val="24"/>
              </w:rPr>
              <w:t>500</w:t>
            </w:r>
          </w:p>
        </w:tc>
        <w:tc>
          <w:tcPr>
            <w:tcW w:w="1774" w:type="dxa"/>
            <w:noWrap/>
            <w:vAlign w:val="bottom"/>
          </w:tcPr>
          <w:p w:rsidR="008A5E8A" w:rsidRPr="00A759A8" w:rsidRDefault="00523F42" w:rsidP="002C1B19">
            <w:pPr>
              <w:jc w:val="right"/>
              <w:rPr>
                <w:sz w:val="24"/>
                <w:szCs w:val="24"/>
              </w:rPr>
            </w:pPr>
            <w:r>
              <w:rPr>
                <w:sz w:val="24"/>
                <w:szCs w:val="24"/>
              </w:rPr>
              <w:t>925</w:t>
            </w:r>
          </w:p>
        </w:tc>
      </w:tr>
      <w:tr w:rsidR="008A5E8A" w:rsidRPr="00A759A8" w:rsidTr="00D73F2B">
        <w:trPr>
          <w:trHeight w:val="331"/>
          <w:jc w:val="center"/>
        </w:trPr>
        <w:tc>
          <w:tcPr>
            <w:tcW w:w="4323" w:type="dxa"/>
            <w:gridSpan w:val="2"/>
            <w:noWrap/>
            <w:vAlign w:val="bottom"/>
          </w:tcPr>
          <w:p w:rsidR="008A5E8A" w:rsidRPr="00A759A8" w:rsidRDefault="008A5E8A" w:rsidP="002C1B19">
            <w:pPr>
              <w:jc w:val="right"/>
              <w:rPr>
                <w:sz w:val="24"/>
                <w:szCs w:val="24"/>
              </w:rPr>
            </w:pPr>
            <w:r w:rsidRPr="00A759A8">
              <w:rPr>
                <w:sz w:val="24"/>
                <w:szCs w:val="24"/>
              </w:rPr>
              <w:t>Advertising</w:t>
            </w:r>
          </w:p>
        </w:tc>
        <w:tc>
          <w:tcPr>
            <w:tcW w:w="1502" w:type="dxa"/>
            <w:noWrap/>
            <w:vAlign w:val="bottom"/>
          </w:tcPr>
          <w:p w:rsidR="008A5E8A" w:rsidRPr="00A759A8" w:rsidRDefault="00523F42" w:rsidP="002C1B19">
            <w:pPr>
              <w:jc w:val="right"/>
              <w:rPr>
                <w:sz w:val="24"/>
                <w:szCs w:val="24"/>
              </w:rPr>
            </w:pPr>
            <w:r>
              <w:rPr>
                <w:sz w:val="24"/>
                <w:szCs w:val="24"/>
              </w:rPr>
              <w:t>300</w:t>
            </w:r>
          </w:p>
        </w:tc>
        <w:tc>
          <w:tcPr>
            <w:tcW w:w="1774" w:type="dxa"/>
            <w:noWrap/>
            <w:vAlign w:val="bottom"/>
          </w:tcPr>
          <w:p w:rsidR="008A5E8A" w:rsidRPr="00A759A8" w:rsidRDefault="00523F42" w:rsidP="002C1B19">
            <w:pPr>
              <w:jc w:val="right"/>
              <w:rPr>
                <w:sz w:val="24"/>
                <w:szCs w:val="24"/>
              </w:rPr>
            </w:pPr>
            <w:r>
              <w:rPr>
                <w:sz w:val="24"/>
                <w:szCs w:val="24"/>
              </w:rPr>
              <w:t>75</w:t>
            </w:r>
          </w:p>
        </w:tc>
      </w:tr>
      <w:tr w:rsidR="00D73F2B" w:rsidRPr="00A759A8" w:rsidTr="00D73F2B">
        <w:trPr>
          <w:trHeight w:val="331"/>
          <w:jc w:val="center"/>
        </w:trPr>
        <w:tc>
          <w:tcPr>
            <w:tcW w:w="4323" w:type="dxa"/>
            <w:gridSpan w:val="2"/>
            <w:noWrap/>
            <w:vAlign w:val="bottom"/>
          </w:tcPr>
          <w:p w:rsidR="00D73F2B" w:rsidRPr="00A759A8" w:rsidRDefault="00D73F2B" w:rsidP="002C1B19">
            <w:pPr>
              <w:jc w:val="right"/>
              <w:rPr>
                <w:sz w:val="24"/>
                <w:szCs w:val="24"/>
              </w:rPr>
            </w:pPr>
            <w:r>
              <w:rPr>
                <w:sz w:val="24"/>
                <w:szCs w:val="24"/>
              </w:rPr>
              <w:t>Miscellaneous</w:t>
            </w:r>
          </w:p>
        </w:tc>
        <w:tc>
          <w:tcPr>
            <w:tcW w:w="1502" w:type="dxa"/>
            <w:noWrap/>
            <w:vAlign w:val="bottom"/>
          </w:tcPr>
          <w:p w:rsidR="00D73F2B" w:rsidRPr="00B845B1" w:rsidRDefault="00523F42" w:rsidP="002C1B19">
            <w:pPr>
              <w:jc w:val="right"/>
              <w:rPr>
                <w:sz w:val="24"/>
                <w:szCs w:val="24"/>
              </w:rPr>
            </w:pPr>
            <w:r>
              <w:rPr>
                <w:sz w:val="24"/>
                <w:szCs w:val="24"/>
              </w:rPr>
              <w:t>500</w:t>
            </w:r>
          </w:p>
        </w:tc>
        <w:tc>
          <w:tcPr>
            <w:tcW w:w="1774" w:type="dxa"/>
            <w:noWrap/>
            <w:vAlign w:val="bottom"/>
          </w:tcPr>
          <w:p w:rsidR="00D73F2B" w:rsidRDefault="00523F42" w:rsidP="002C1B19">
            <w:pPr>
              <w:jc w:val="right"/>
              <w:rPr>
                <w:sz w:val="24"/>
                <w:szCs w:val="24"/>
              </w:rPr>
            </w:pPr>
            <w:r>
              <w:rPr>
                <w:sz w:val="24"/>
                <w:szCs w:val="24"/>
              </w:rPr>
              <w:t>585</w:t>
            </w:r>
          </w:p>
        </w:tc>
      </w:tr>
      <w:tr w:rsidR="008A5E8A" w:rsidRPr="00A759A8" w:rsidTr="00D73F2B">
        <w:trPr>
          <w:trHeight w:val="331"/>
          <w:jc w:val="center"/>
        </w:trPr>
        <w:tc>
          <w:tcPr>
            <w:tcW w:w="4323" w:type="dxa"/>
            <w:gridSpan w:val="2"/>
            <w:noWrap/>
            <w:vAlign w:val="bottom"/>
          </w:tcPr>
          <w:p w:rsidR="008A5E8A" w:rsidRPr="00A759A8" w:rsidRDefault="008A5E8A" w:rsidP="002C1B19">
            <w:pPr>
              <w:jc w:val="right"/>
              <w:rPr>
                <w:sz w:val="24"/>
                <w:szCs w:val="24"/>
              </w:rPr>
            </w:pPr>
            <w:r w:rsidRPr="00A759A8">
              <w:rPr>
                <w:sz w:val="24"/>
                <w:szCs w:val="24"/>
              </w:rPr>
              <w:t xml:space="preserve">Fundraising </w:t>
            </w:r>
          </w:p>
        </w:tc>
        <w:tc>
          <w:tcPr>
            <w:tcW w:w="1502" w:type="dxa"/>
            <w:tcBorders>
              <w:bottom w:val="single" w:sz="4" w:space="0" w:color="auto"/>
            </w:tcBorders>
            <w:noWrap/>
            <w:vAlign w:val="bottom"/>
          </w:tcPr>
          <w:p w:rsidR="008A5E8A" w:rsidRPr="00B845B1" w:rsidRDefault="007C49F7" w:rsidP="002C1B19">
            <w:pPr>
              <w:jc w:val="right"/>
              <w:rPr>
                <w:sz w:val="24"/>
                <w:szCs w:val="24"/>
              </w:rPr>
            </w:pPr>
            <w:r>
              <w:rPr>
                <w:sz w:val="24"/>
                <w:szCs w:val="24"/>
              </w:rPr>
              <w:t>6,500</w:t>
            </w:r>
          </w:p>
        </w:tc>
        <w:tc>
          <w:tcPr>
            <w:tcW w:w="1774" w:type="dxa"/>
            <w:tcBorders>
              <w:bottom w:val="single" w:sz="4" w:space="0" w:color="auto"/>
            </w:tcBorders>
            <w:noWrap/>
            <w:vAlign w:val="bottom"/>
          </w:tcPr>
          <w:p w:rsidR="008A5E8A" w:rsidRPr="00B845B1" w:rsidRDefault="00523F42" w:rsidP="002C1B19">
            <w:pPr>
              <w:jc w:val="right"/>
              <w:rPr>
                <w:sz w:val="24"/>
                <w:szCs w:val="24"/>
              </w:rPr>
            </w:pPr>
            <w:bookmarkStart w:id="0" w:name="_GoBack"/>
            <w:r>
              <w:rPr>
                <w:sz w:val="24"/>
                <w:szCs w:val="24"/>
              </w:rPr>
              <w:t>9,292</w:t>
            </w:r>
            <w:bookmarkEnd w:id="0"/>
          </w:p>
        </w:tc>
      </w:tr>
      <w:tr w:rsidR="008A5E8A" w:rsidRPr="00A759A8" w:rsidTr="002C1B19">
        <w:trPr>
          <w:trHeight w:val="331"/>
          <w:jc w:val="center"/>
        </w:trPr>
        <w:tc>
          <w:tcPr>
            <w:tcW w:w="4323" w:type="dxa"/>
            <w:gridSpan w:val="2"/>
            <w:noWrap/>
            <w:vAlign w:val="bottom"/>
          </w:tcPr>
          <w:p w:rsidR="008A5E8A" w:rsidRPr="00A759A8" w:rsidRDefault="008A5E8A" w:rsidP="002C1B19">
            <w:pPr>
              <w:rPr>
                <w:sz w:val="24"/>
                <w:szCs w:val="24"/>
              </w:rPr>
            </w:pPr>
            <w:r w:rsidRPr="00A759A8">
              <w:rPr>
                <w:sz w:val="24"/>
                <w:szCs w:val="24"/>
              </w:rPr>
              <w:t>Total Special Activity</w:t>
            </w:r>
          </w:p>
        </w:tc>
        <w:tc>
          <w:tcPr>
            <w:tcW w:w="1502" w:type="dxa"/>
            <w:tcBorders>
              <w:top w:val="single" w:sz="4" w:space="0" w:color="auto"/>
            </w:tcBorders>
            <w:noWrap/>
            <w:vAlign w:val="bottom"/>
          </w:tcPr>
          <w:p w:rsidR="008A5E8A" w:rsidRPr="00A759A8" w:rsidRDefault="00523F42" w:rsidP="002C1B19">
            <w:pPr>
              <w:jc w:val="right"/>
              <w:rPr>
                <w:sz w:val="24"/>
                <w:szCs w:val="24"/>
              </w:rPr>
            </w:pPr>
            <w:r>
              <w:rPr>
                <w:sz w:val="24"/>
                <w:szCs w:val="24"/>
              </w:rPr>
              <w:t>7,800</w:t>
            </w:r>
          </w:p>
        </w:tc>
        <w:tc>
          <w:tcPr>
            <w:tcW w:w="1774" w:type="dxa"/>
            <w:tcBorders>
              <w:top w:val="single" w:sz="4" w:space="0" w:color="auto"/>
            </w:tcBorders>
            <w:noWrap/>
            <w:vAlign w:val="bottom"/>
          </w:tcPr>
          <w:p w:rsidR="008A5E8A" w:rsidRPr="00A759A8" w:rsidRDefault="00523F42" w:rsidP="002C1B19">
            <w:pPr>
              <w:jc w:val="right"/>
              <w:rPr>
                <w:sz w:val="24"/>
                <w:szCs w:val="24"/>
              </w:rPr>
            </w:pPr>
            <w:r>
              <w:rPr>
                <w:sz w:val="24"/>
                <w:szCs w:val="24"/>
              </w:rPr>
              <w:t>10,877</w:t>
            </w:r>
          </w:p>
        </w:tc>
      </w:tr>
      <w:tr w:rsidR="008A5E8A" w:rsidRPr="00A759A8" w:rsidTr="002C1B19">
        <w:trPr>
          <w:trHeight w:val="331"/>
          <w:jc w:val="center"/>
        </w:trPr>
        <w:tc>
          <w:tcPr>
            <w:tcW w:w="1502" w:type="dxa"/>
            <w:noWrap/>
            <w:vAlign w:val="bottom"/>
          </w:tcPr>
          <w:p w:rsidR="008A5E8A" w:rsidRPr="00A759A8" w:rsidRDefault="008A5E8A" w:rsidP="002C1B19">
            <w:pPr>
              <w:rPr>
                <w:sz w:val="24"/>
                <w:szCs w:val="24"/>
              </w:rPr>
            </w:pPr>
          </w:p>
        </w:tc>
        <w:tc>
          <w:tcPr>
            <w:tcW w:w="2821" w:type="dxa"/>
            <w:noWrap/>
            <w:vAlign w:val="bottom"/>
          </w:tcPr>
          <w:p w:rsidR="008A5E8A" w:rsidRPr="00A759A8" w:rsidRDefault="008A5E8A" w:rsidP="002C1B19">
            <w:pPr>
              <w:rPr>
                <w:sz w:val="24"/>
                <w:szCs w:val="24"/>
              </w:rPr>
            </w:pPr>
          </w:p>
        </w:tc>
        <w:tc>
          <w:tcPr>
            <w:tcW w:w="1502" w:type="dxa"/>
            <w:noWrap/>
            <w:vAlign w:val="bottom"/>
          </w:tcPr>
          <w:p w:rsidR="008A5E8A" w:rsidRPr="00A759A8" w:rsidRDefault="008A5E8A" w:rsidP="002C1B19">
            <w:pPr>
              <w:rPr>
                <w:sz w:val="24"/>
                <w:szCs w:val="24"/>
              </w:rPr>
            </w:pPr>
          </w:p>
        </w:tc>
        <w:tc>
          <w:tcPr>
            <w:tcW w:w="1774" w:type="dxa"/>
            <w:noWrap/>
            <w:vAlign w:val="bottom"/>
          </w:tcPr>
          <w:p w:rsidR="008A5E8A" w:rsidRPr="00A759A8" w:rsidRDefault="008A5E8A" w:rsidP="002C1B19">
            <w:pPr>
              <w:rPr>
                <w:sz w:val="24"/>
                <w:szCs w:val="24"/>
              </w:rPr>
            </w:pPr>
          </w:p>
        </w:tc>
      </w:tr>
      <w:tr w:rsidR="008A5E8A" w:rsidRPr="00A759A8" w:rsidTr="002C1B19">
        <w:trPr>
          <w:trHeight w:val="347"/>
          <w:jc w:val="center"/>
        </w:trPr>
        <w:tc>
          <w:tcPr>
            <w:tcW w:w="4323" w:type="dxa"/>
            <w:gridSpan w:val="2"/>
            <w:noWrap/>
            <w:vAlign w:val="bottom"/>
          </w:tcPr>
          <w:p w:rsidR="008A5E8A" w:rsidRPr="00A759A8" w:rsidRDefault="008A5E8A" w:rsidP="002C1B19">
            <w:pPr>
              <w:rPr>
                <w:b/>
                <w:bCs/>
                <w:sz w:val="24"/>
                <w:szCs w:val="24"/>
                <w:u w:val="single"/>
              </w:rPr>
            </w:pPr>
            <w:r w:rsidRPr="00A759A8">
              <w:rPr>
                <w:b/>
                <w:bCs/>
                <w:sz w:val="24"/>
                <w:szCs w:val="24"/>
                <w:u w:val="single"/>
              </w:rPr>
              <w:t>Other Income</w:t>
            </w:r>
          </w:p>
        </w:tc>
        <w:tc>
          <w:tcPr>
            <w:tcW w:w="1502" w:type="dxa"/>
            <w:noWrap/>
            <w:vAlign w:val="bottom"/>
          </w:tcPr>
          <w:p w:rsidR="008A5E8A" w:rsidRPr="00A759A8" w:rsidRDefault="008A5E8A" w:rsidP="002C1B19">
            <w:pPr>
              <w:rPr>
                <w:sz w:val="24"/>
                <w:szCs w:val="24"/>
              </w:rPr>
            </w:pPr>
          </w:p>
        </w:tc>
        <w:tc>
          <w:tcPr>
            <w:tcW w:w="1774" w:type="dxa"/>
            <w:noWrap/>
            <w:vAlign w:val="bottom"/>
          </w:tcPr>
          <w:p w:rsidR="008A5E8A" w:rsidRPr="00A759A8" w:rsidRDefault="008A5E8A" w:rsidP="002C1B19">
            <w:pPr>
              <w:rPr>
                <w:sz w:val="24"/>
                <w:szCs w:val="24"/>
              </w:rPr>
            </w:pPr>
          </w:p>
        </w:tc>
      </w:tr>
      <w:tr w:rsidR="008A5E8A" w:rsidRPr="00A759A8" w:rsidTr="002C1B19">
        <w:trPr>
          <w:trHeight w:val="331"/>
          <w:jc w:val="center"/>
        </w:trPr>
        <w:tc>
          <w:tcPr>
            <w:tcW w:w="1502" w:type="dxa"/>
            <w:noWrap/>
            <w:vAlign w:val="bottom"/>
          </w:tcPr>
          <w:p w:rsidR="008A5E8A" w:rsidRPr="00A759A8" w:rsidRDefault="008A5E8A" w:rsidP="002C1B19">
            <w:pPr>
              <w:rPr>
                <w:sz w:val="24"/>
                <w:szCs w:val="24"/>
              </w:rPr>
            </w:pPr>
          </w:p>
        </w:tc>
        <w:tc>
          <w:tcPr>
            <w:tcW w:w="2821" w:type="dxa"/>
            <w:noWrap/>
            <w:vAlign w:val="bottom"/>
          </w:tcPr>
          <w:p w:rsidR="008A5E8A" w:rsidRPr="00A759A8" w:rsidRDefault="008A5E8A" w:rsidP="002C1B19">
            <w:pPr>
              <w:jc w:val="right"/>
              <w:rPr>
                <w:sz w:val="24"/>
                <w:szCs w:val="24"/>
              </w:rPr>
            </w:pPr>
            <w:r w:rsidRPr="00A759A8">
              <w:rPr>
                <w:sz w:val="24"/>
                <w:szCs w:val="24"/>
              </w:rPr>
              <w:t>Housing reserve</w:t>
            </w:r>
          </w:p>
        </w:tc>
        <w:tc>
          <w:tcPr>
            <w:tcW w:w="1502" w:type="dxa"/>
            <w:noWrap/>
            <w:vAlign w:val="bottom"/>
          </w:tcPr>
          <w:p w:rsidR="008A5E8A" w:rsidRPr="00A759A8" w:rsidRDefault="00523F42" w:rsidP="00717281">
            <w:pPr>
              <w:jc w:val="right"/>
              <w:rPr>
                <w:sz w:val="24"/>
                <w:szCs w:val="24"/>
              </w:rPr>
            </w:pPr>
            <w:r>
              <w:rPr>
                <w:sz w:val="24"/>
                <w:szCs w:val="24"/>
              </w:rPr>
              <w:t>3,500</w:t>
            </w:r>
          </w:p>
        </w:tc>
        <w:tc>
          <w:tcPr>
            <w:tcW w:w="1774" w:type="dxa"/>
            <w:noWrap/>
            <w:vAlign w:val="bottom"/>
          </w:tcPr>
          <w:p w:rsidR="008A5E8A" w:rsidRPr="00A759A8" w:rsidRDefault="00523F42" w:rsidP="002C1B19">
            <w:pPr>
              <w:jc w:val="right"/>
              <w:rPr>
                <w:sz w:val="24"/>
                <w:szCs w:val="24"/>
              </w:rPr>
            </w:pPr>
            <w:r>
              <w:rPr>
                <w:sz w:val="24"/>
                <w:szCs w:val="24"/>
              </w:rPr>
              <w:t>3,725</w:t>
            </w:r>
          </w:p>
        </w:tc>
      </w:tr>
      <w:tr w:rsidR="00D73F2B" w:rsidRPr="00A759A8" w:rsidTr="002C1B19">
        <w:trPr>
          <w:trHeight w:val="331"/>
          <w:jc w:val="center"/>
        </w:trPr>
        <w:tc>
          <w:tcPr>
            <w:tcW w:w="4323" w:type="dxa"/>
            <w:gridSpan w:val="2"/>
            <w:noWrap/>
            <w:vAlign w:val="bottom"/>
          </w:tcPr>
          <w:p w:rsidR="00D73F2B" w:rsidRDefault="00D73F2B" w:rsidP="002C1B19">
            <w:pPr>
              <w:jc w:val="right"/>
              <w:rPr>
                <w:sz w:val="24"/>
                <w:szCs w:val="24"/>
              </w:rPr>
            </w:pPr>
            <w:r>
              <w:rPr>
                <w:sz w:val="24"/>
                <w:szCs w:val="24"/>
              </w:rPr>
              <w:t>Donations</w:t>
            </w:r>
          </w:p>
        </w:tc>
        <w:tc>
          <w:tcPr>
            <w:tcW w:w="1502" w:type="dxa"/>
            <w:noWrap/>
            <w:vAlign w:val="bottom"/>
          </w:tcPr>
          <w:p w:rsidR="00D73F2B" w:rsidRDefault="00523F42" w:rsidP="002C1B19">
            <w:pPr>
              <w:jc w:val="right"/>
              <w:rPr>
                <w:sz w:val="24"/>
                <w:szCs w:val="24"/>
              </w:rPr>
            </w:pPr>
            <w:r>
              <w:rPr>
                <w:sz w:val="24"/>
                <w:szCs w:val="24"/>
              </w:rPr>
              <w:t>3,000</w:t>
            </w:r>
          </w:p>
        </w:tc>
        <w:tc>
          <w:tcPr>
            <w:tcW w:w="1774" w:type="dxa"/>
            <w:noWrap/>
            <w:vAlign w:val="bottom"/>
          </w:tcPr>
          <w:p w:rsidR="00D73F2B" w:rsidRDefault="00523F42" w:rsidP="002C1B19">
            <w:pPr>
              <w:jc w:val="right"/>
              <w:rPr>
                <w:sz w:val="24"/>
                <w:szCs w:val="24"/>
              </w:rPr>
            </w:pPr>
            <w:r>
              <w:rPr>
                <w:sz w:val="24"/>
                <w:szCs w:val="24"/>
              </w:rPr>
              <w:t>1,878</w:t>
            </w:r>
          </w:p>
        </w:tc>
      </w:tr>
      <w:tr w:rsidR="008A5E8A" w:rsidRPr="00A759A8" w:rsidTr="002C1B19">
        <w:trPr>
          <w:trHeight w:val="331"/>
          <w:jc w:val="center"/>
        </w:trPr>
        <w:tc>
          <w:tcPr>
            <w:tcW w:w="4323" w:type="dxa"/>
            <w:gridSpan w:val="2"/>
            <w:noWrap/>
            <w:vAlign w:val="bottom"/>
          </w:tcPr>
          <w:p w:rsidR="008A5E8A" w:rsidRPr="00A759A8" w:rsidRDefault="008A5E8A" w:rsidP="002C1B19">
            <w:pPr>
              <w:jc w:val="right"/>
              <w:rPr>
                <w:sz w:val="24"/>
                <w:szCs w:val="24"/>
              </w:rPr>
            </w:pPr>
            <w:r>
              <w:rPr>
                <w:sz w:val="24"/>
                <w:szCs w:val="24"/>
              </w:rPr>
              <w:t>Our Faith – Our Hope</w:t>
            </w:r>
          </w:p>
        </w:tc>
        <w:tc>
          <w:tcPr>
            <w:tcW w:w="1502" w:type="dxa"/>
            <w:noWrap/>
            <w:vAlign w:val="bottom"/>
          </w:tcPr>
          <w:p w:rsidR="008A5E8A" w:rsidRDefault="00523F42" w:rsidP="002C1B19">
            <w:pPr>
              <w:jc w:val="right"/>
              <w:rPr>
                <w:sz w:val="24"/>
                <w:szCs w:val="24"/>
              </w:rPr>
            </w:pPr>
            <w:r>
              <w:rPr>
                <w:sz w:val="24"/>
                <w:szCs w:val="24"/>
              </w:rPr>
              <w:t>8,000</w:t>
            </w:r>
          </w:p>
        </w:tc>
        <w:tc>
          <w:tcPr>
            <w:tcW w:w="1774" w:type="dxa"/>
            <w:noWrap/>
            <w:vAlign w:val="bottom"/>
          </w:tcPr>
          <w:p w:rsidR="008A5E8A" w:rsidRPr="00A759A8" w:rsidRDefault="00EF0A44" w:rsidP="002C1B19">
            <w:pPr>
              <w:jc w:val="right"/>
              <w:rPr>
                <w:sz w:val="24"/>
                <w:szCs w:val="24"/>
              </w:rPr>
            </w:pPr>
            <w:r>
              <w:rPr>
                <w:sz w:val="24"/>
                <w:szCs w:val="24"/>
              </w:rPr>
              <w:t>9,964</w:t>
            </w:r>
          </w:p>
        </w:tc>
      </w:tr>
      <w:tr w:rsidR="008A5E8A" w:rsidRPr="00A759A8" w:rsidTr="002C1B19">
        <w:trPr>
          <w:trHeight w:val="331"/>
          <w:jc w:val="center"/>
        </w:trPr>
        <w:tc>
          <w:tcPr>
            <w:tcW w:w="4323" w:type="dxa"/>
            <w:gridSpan w:val="2"/>
            <w:noWrap/>
            <w:vAlign w:val="bottom"/>
          </w:tcPr>
          <w:p w:rsidR="008A5E8A" w:rsidRPr="00A759A8" w:rsidRDefault="00AA63F4" w:rsidP="002C1B19">
            <w:pPr>
              <w:jc w:val="right"/>
              <w:rPr>
                <w:sz w:val="24"/>
                <w:szCs w:val="24"/>
              </w:rPr>
            </w:pPr>
            <w:r>
              <w:rPr>
                <w:sz w:val="24"/>
                <w:szCs w:val="24"/>
              </w:rPr>
              <w:t>General Revenue</w:t>
            </w:r>
          </w:p>
        </w:tc>
        <w:tc>
          <w:tcPr>
            <w:tcW w:w="1502" w:type="dxa"/>
            <w:noWrap/>
            <w:vAlign w:val="bottom"/>
          </w:tcPr>
          <w:p w:rsidR="008A5E8A" w:rsidRPr="00A759A8" w:rsidRDefault="00523F42" w:rsidP="002C1B19">
            <w:pPr>
              <w:jc w:val="right"/>
              <w:rPr>
                <w:sz w:val="24"/>
                <w:szCs w:val="24"/>
              </w:rPr>
            </w:pPr>
            <w:r>
              <w:rPr>
                <w:sz w:val="24"/>
                <w:szCs w:val="24"/>
              </w:rPr>
              <w:t>1,750</w:t>
            </w:r>
          </w:p>
        </w:tc>
        <w:tc>
          <w:tcPr>
            <w:tcW w:w="1774" w:type="dxa"/>
            <w:noWrap/>
            <w:vAlign w:val="bottom"/>
          </w:tcPr>
          <w:p w:rsidR="008A5E8A" w:rsidRPr="00A759A8" w:rsidRDefault="00523F42" w:rsidP="002C1B19">
            <w:pPr>
              <w:jc w:val="right"/>
              <w:rPr>
                <w:sz w:val="24"/>
                <w:szCs w:val="24"/>
              </w:rPr>
            </w:pPr>
            <w:r>
              <w:rPr>
                <w:sz w:val="24"/>
                <w:szCs w:val="24"/>
              </w:rPr>
              <w:t>8,154</w:t>
            </w:r>
          </w:p>
        </w:tc>
      </w:tr>
      <w:tr w:rsidR="008A5E8A" w:rsidRPr="00A759A8" w:rsidTr="002C1B19">
        <w:trPr>
          <w:trHeight w:val="331"/>
          <w:jc w:val="center"/>
        </w:trPr>
        <w:tc>
          <w:tcPr>
            <w:tcW w:w="4323" w:type="dxa"/>
            <w:gridSpan w:val="2"/>
            <w:noWrap/>
            <w:vAlign w:val="bottom"/>
          </w:tcPr>
          <w:p w:rsidR="008A5E8A" w:rsidRPr="00A759A8" w:rsidRDefault="008A5E8A" w:rsidP="002C1B19">
            <w:pPr>
              <w:rPr>
                <w:sz w:val="24"/>
                <w:szCs w:val="24"/>
              </w:rPr>
            </w:pPr>
            <w:r w:rsidRPr="00A759A8">
              <w:rPr>
                <w:sz w:val="24"/>
                <w:szCs w:val="24"/>
              </w:rPr>
              <w:t>Total Other Income</w:t>
            </w:r>
          </w:p>
        </w:tc>
        <w:tc>
          <w:tcPr>
            <w:tcW w:w="1502" w:type="dxa"/>
            <w:tcBorders>
              <w:top w:val="single" w:sz="4" w:space="0" w:color="auto"/>
            </w:tcBorders>
            <w:noWrap/>
            <w:vAlign w:val="bottom"/>
          </w:tcPr>
          <w:p w:rsidR="008A5E8A" w:rsidRPr="00A759A8" w:rsidRDefault="00523F42" w:rsidP="002C1B19">
            <w:pPr>
              <w:jc w:val="right"/>
              <w:rPr>
                <w:sz w:val="24"/>
                <w:szCs w:val="24"/>
              </w:rPr>
            </w:pPr>
            <w:r>
              <w:rPr>
                <w:sz w:val="24"/>
                <w:szCs w:val="24"/>
              </w:rPr>
              <w:t>16,250</w:t>
            </w:r>
          </w:p>
        </w:tc>
        <w:tc>
          <w:tcPr>
            <w:tcW w:w="1774" w:type="dxa"/>
            <w:tcBorders>
              <w:top w:val="single" w:sz="4" w:space="0" w:color="auto"/>
            </w:tcBorders>
            <w:noWrap/>
            <w:vAlign w:val="bottom"/>
          </w:tcPr>
          <w:p w:rsidR="008A5E8A" w:rsidRPr="00A759A8" w:rsidRDefault="00EF0A44" w:rsidP="00320FCF">
            <w:pPr>
              <w:jc w:val="right"/>
              <w:rPr>
                <w:sz w:val="24"/>
                <w:szCs w:val="24"/>
              </w:rPr>
            </w:pPr>
            <w:r>
              <w:rPr>
                <w:sz w:val="24"/>
                <w:szCs w:val="24"/>
              </w:rPr>
              <w:t>23,</w:t>
            </w:r>
            <w:r w:rsidR="00320FCF">
              <w:rPr>
                <w:sz w:val="24"/>
                <w:szCs w:val="24"/>
              </w:rPr>
              <w:t>721</w:t>
            </w:r>
          </w:p>
        </w:tc>
      </w:tr>
      <w:tr w:rsidR="008A5E8A" w:rsidRPr="00A759A8" w:rsidTr="002C1B19">
        <w:trPr>
          <w:trHeight w:val="331"/>
          <w:jc w:val="center"/>
        </w:trPr>
        <w:tc>
          <w:tcPr>
            <w:tcW w:w="1502" w:type="dxa"/>
            <w:noWrap/>
            <w:vAlign w:val="bottom"/>
          </w:tcPr>
          <w:p w:rsidR="008A5E8A" w:rsidRPr="00A759A8" w:rsidRDefault="008A5E8A" w:rsidP="002C1B19">
            <w:pPr>
              <w:rPr>
                <w:sz w:val="24"/>
                <w:szCs w:val="24"/>
              </w:rPr>
            </w:pPr>
          </w:p>
        </w:tc>
        <w:tc>
          <w:tcPr>
            <w:tcW w:w="2821" w:type="dxa"/>
            <w:noWrap/>
            <w:vAlign w:val="bottom"/>
          </w:tcPr>
          <w:p w:rsidR="008A5E8A" w:rsidRPr="00A759A8" w:rsidRDefault="008A5E8A" w:rsidP="002C1B19">
            <w:pPr>
              <w:jc w:val="right"/>
              <w:rPr>
                <w:sz w:val="24"/>
                <w:szCs w:val="24"/>
              </w:rPr>
            </w:pPr>
          </w:p>
        </w:tc>
        <w:tc>
          <w:tcPr>
            <w:tcW w:w="1502" w:type="dxa"/>
            <w:tcBorders>
              <w:bottom w:val="single" w:sz="4" w:space="0" w:color="auto"/>
            </w:tcBorders>
            <w:noWrap/>
            <w:vAlign w:val="bottom"/>
          </w:tcPr>
          <w:p w:rsidR="008A5E8A" w:rsidRPr="00A759A8" w:rsidRDefault="008A5E8A" w:rsidP="002C1B19">
            <w:pPr>
              <w:rPr>
                <w:sz w:val="24"/>
                <w:szCs w:val="24"/>
              </w:rPr>
            </w:pPr>
          </w:p>
        </w:tc>
        <w:tc>
          <w:tcPr>
            <w:tcW w:w="1774" w:type="dxa"/>
            <w:tcBorders>
              <w:bottom w:val="single" w:sz="4" w:space="0" w:color="auto"/>
            </w:tcBorders>
            <w:noWrap/>
            <w:vAlign w:val="bottom"/>
          </w:tcPr>
          <w:p w:rsidR="008A5E8A" w:rsidRPr="00A759A8" w:rsidRDefault="008A5E8A" w:rsidP="002C1B19">
            <w:pPr>
              <w:rPr>
                <w:sz w:val="24"/>
                <w:szCs w:val="24"/>
              </w:rPr>
            </w:pPr>
          </w:p>
        </w:tc>
      </w:tr>
      <w:tr w:rsidR="008A5E8A" w:rsidRPr="00A759A8" w:rsidTr="00AA63F4">
        <w:trPr>
          <w:trHeight w:val="347"/>
          <w:jc w:val="center"/>
        </w:trPr>
        <w:tc>
          <w:tcPr>
            <w:tcW w:w="4323" w:type="dxa"/>
            <w:gridSpan w:val="2"/>
            <w:noWrap/>
            <w:vAlign w:val="bottom"/>
          </w:tcPr>
          <w:p w:rsidR="008A5E8A" w:rsidRPr="00A759A8" w:rsidRDefault="008A5E8A" w:rsidP="002C1B19">
            <w:pPr>
              <w:rPr>
                <w:b/>
                <w:bCs/>
                <w:sz w:val="24"/>
                <w:szCs w:val="24"/>
                <w:u w:val="single"/>
              </w:rPr>
            </w:pPr>
            <w:r w:rsidRPr="00A759A8">
              <w:rPr>
                <w:b/>
                <w:bCs/>
                <w:sz w:val="24"/>
                <w:szCs w:val="24"/>
                <w:u w:val="single"/>
              </w:rPr>
              <w:t>Total Receipts</w:t>
            </w:r>
          </w:p>
        </w:tc>
        <w:tc>
          <w:tcPr>
            <w:tcW w:w="1502" w:type="dxa"/>
            <w:tcBorders>
              <w:top w:val="single" w:sz="4" w:space="0" w:color="auto"/>
              <w:bottom w:val="single" w:sz="4" w:space="0" w:color="auto"/>
            </w:tcBorders>
            <w:noWrap/>
            <w:vAlign w:val="bottom"/>
          </w:tcPr>
          <w:p w:rsidR="008A5E8A" w:rsidRPr="00A759A8" w:rsidRDefault="00523F42" w:rsidP="002C1B19">
            <w:pPr>
              <w:jc w:val="right"/>
              <w:rPr>
                <w:sz w:val="24"/>
                <w:szCs w:val="24"/>
              </w:rPr>
            </w:pPr>
            <w:r>
              <w:rPr>
                <w:sz w:val="24"/>
                <w:szCs w:val="24"/>
              </w:rPr>
              <w:t>196,600</w:t>
            </w:r>
          </w:p>
        </w:tc>
        <w:tc>
          <w:tcPr>
            <w:tcW w:w="1774" w:type="dxa"/>
            <w:tcBorders>
              <w:top w:val="single" w:sz="4" w:space="0" w:color="auto"/>
              <w:bottom w:val="single" w:sz="4" w:space="0" w:color="auto"/>
            </w:tcBorders>
            <w:noWrap/>
            <w:vAlign w:val="bottom"/>
          </w:tcPr>
          <w:p w:rsidR="008A5E8A" w:rsidRPr="00A759A8" w:rsidRDefault="00EF0A44" w:rsidP="00D73F2B">
            <w:pPr>
              <w:jc w:val="right"/>
              <w:rPr>
                <w:sz w:val="24"/>
                <w:szCs w:val="24"/>
              </w:rPr>
            </w:pPr>
            <w:r>
              <w:rPr>
                <w:sz w:val="24"/>
                <w:szCs w:val="24"/>
              </w:rPr>
              <w:t>212,994</w:t>
            </w:r>
          </w:p>
        </w:tc>
      </w:tr>
      <w:tr w:rsidR="00AA63F4" w:rsidRPr="00A759A8" w:rsidTr="002C1B19">
        <w:trPr>
          <w:trHeight w:val="347"/>
          <w:jc w:val="center"/>
        </w:trPr>
        <w:tc>
          <w:tcPr>
            <w:tcW w:w="4323" w:type="dxa"/>
            <w:gridSpan w:val="2"/>
            <w:noWrap/>
            <w:vAlign w:val="bottom"/>
          </w:tcPr>
          <w:p w:rsidR="00AA63F4" w:rsidRPr="00A759A8" w:rsidRDefault="00AA63F4" w:rsidP="002C1B19">
            <w:pPr>
              <w:rPr>
                <w:b/>
                <w:bCs/>
                <w:sz w:val="24"/>
                <w:szCs w:val="24"/>
                <w:u w:val="single"/>
              </w:rPr>
            </w:pPr>
          </w:p>
        </w:tc>
        <w:tc>
          <w:tcPr>
            <w:tcW w:w="1502" w:type="dxa"/>
            <w:tcBorders>
              <w:top w:val="single" w:sz="4" w:space="0" w:color="auto"/>
            </w:tcBorders>
            <w:noWrap/>
            <w:vAlign w:val="bottom"/>
          </w:tcPr>
          <w:p w:rsidR="00AA63F4" w:rsidRDefault="00AA63F4" w:rsidP="002C1B19">
            <w:pPr>
              <w:jc w:val="right"/>
              <w:rPr>
                <w:sz w:val="24"/>
                <w:szCs w:val="24"/>
              </w:rPr>
            </w:pPr>
          </w:p>
        </w:tc>
        <w:tc>
          <w:tcPr>
            <w:tcW w:w="1774" w:type="dxa"/>
            <w:tcBorders>
              <w:top w:val="single" w:sz="4" w:space="0" w:color="auto"/>
            </w:tcBorders>
            <w:noWrap/>
            <w:vAlign w:val="bottom"/>
          </w:tcPr>
          <w:p w:rsidR="00AA63F4" w:rsidRDefault="00AA63F4" w:rsidP="002C1B19">
            <w:pPr>
              <w:jc w:val="right"/>
              <w:rPr>
                <w:sz w:val="24"/>
                <w:szCs w:val="24"/>
              </w:rPr>
            </w:pPr>
          </w:p>
        </w:tc>
      </w:tr>
    </w:tbl>
    <w:p w:rsidR="009632F9" w:rsidRDefault="009632F9" w:rsidP="00975D68">
      <w:pPr>
        <w:ind w:left="720"/>
      </w:pPr>
    </w:p>
    <w:p w:rsidR="00DD4F65" w:rsidRDefault="00DD4F65" w:rsidP="00975D68">
      <w:pPr>
        <w:ind w:left="720"/>
      </w:pPr>
    </w:p>
    <w:p w:rsidR="00DD4F65" w:rsidRDefault="00DD4F65" w:rsidP="00975D68">
      <w:pPr>
        <w:ind w:left="720"/>
      </w:pPr>
    </w:p>
    <w:p w:rsidR="00DD4F65" w:rsidRDefault="00DD4F65" w:rsidP="00DD4F65">
      <w:pPr>
        <w:spacing w:line="360" w:lineRule="auto"/>
        <w:jc w:val="center"/>
      </w:pPr>
      <w:r>
        <w:t>“You make a living by what you get. You make a life by what you give.”</w:t>
      </w:r>
    </w:p>
    <w:p w:rsidR="00DD4F65" w:rsidRDefault="00DD4F65" w:rsidP="00DD4F65">
      <w:pPr>
        <w:ind w:left="720"/>
        <w:jc w:val="center"/>
      </w:pPr>
      <w:r>
        <w:t>(Winston Churchill)</w:t>
      </w:r>
    </w:p>
    <w:p w:rsidR="009632F9" w:rsidRPr="00F57928" w:rsidRDefault="00C6054C" w:rsidP="00BA21DB">
      <w:pPr>
        <w:rPr>
          <w:b/>
          <w:sz w:val="52"/>
          <w:szCs w:val="52"/>
        </w:rPr>
      </w:pPr>
      <w:r>
        <w:rPr>
          <w:b/>
          <w:sz w:val="52"/>
          <w:szCs w:val="52"/>
        </w:rPr>
        <w:br w:type="page"/>
      </w:r>
      <w:r w:rsidR="009632F9" w:rsidRPr="00F57928">
        <w:rPr>
          <w:b/>
          <w:sz w:val="52"/>
          <w:szCs w:val="52"/>
        </w:rPr>
        <w:lastRenderedPageBreak/>
        <w:t>Stewardship</w:t>
      </w:r>
    </w:p>
    <w:p w:rsidR="009632F9" w:rsidRPr="00F57928" w:rsidRDefault="009632F9" w:rsidP="00BA21DB">
      <w:pPr>
        <w:rPr>
          <w:sz w:val="36"/>
          <w:szCs w:val="36"/>
        </w:rPr>
      </w:pPr>
      <w:r w:rsidRPr="00F57928">
        <w:rPr>
          <w:sz w:val="36"/>
          <w:szCs w:val="36"/>
        </w:rPr>
        <w:t>Why Should I Give?</w:t>
      </w:r>
    </w:p>
    <w:p w:rsidR="009632F9" w:rsidRDefault="009632F9" w:rsidP="00F57928">
      <w:pPr>
        <w:numPr>
          <w:ilvl w:val="0"/>
          <w:numId w:val="6"/>
        </w:numPr>
      </w:pPr>
      <w:r>
        <w:t>To express my thanks to God for all God has given me</w:t>
      </w:r>
    </w:p>
    <w:p w:rsidR="009632F9" w:rsidRDefault="009632F9" w:rsidP="00F57928">
      <w:pPr>
        <w:numPr>
          <w:ilvl w:val="0"/>
          <w:numId w:val="6"/>
        </w:numPr>
      </w:pPr>
      <w:r>
        <w:t>To support the current and future needs of St. Dunstan</w:t>
      </w:r>
    </w:p>
    <w:p w:rsidR="009632F9" w:rsidRDefault="009632F9" w:rsidP="00BA21DB"/>
    <w:p w:rsidR="009632F9" w:rsidRPr="00F57928" w:rsidRDefault="009632F9" w:rsidP="00BA21DB">
      <w:pPr>
        <w:rPr>
          <w:b/>
          <w:sz w:val="36"/>
          <w:szCs w:val="36"/>
        </w:rPr>
      </w:pPr>
      <w:r w:rsidRPr="00F57928">
        <w:rPr>
          <w:b/>
          <w:sz w:val="36"/>
          <w:szCs w:val="36"/>
        </w:rPr>
        <w:t>How Much Should I Give?</w:t>
      </w:r>
    </w:p>
    <w:p w:rsidR="009632F9" w:rsidRDefault="009632F9" w:rsidP="00F57928">
      <w:pPr>
        <w:spacing w:line="360" w:lineRule="auto"/>
        <w:jc w:val="both"/>
      </w:pPr>
      <w:r>
        <w:t>We all live in different circumstances; some are single parents, some of us are pensioners, some of us have large mortgages, and some of us are just starting out in life.  We see our incomes rise and fall.  If your circumstances change, then so does your gift amount.  The scriptures ask us to give according to our means.  Another standard we find in the scriptures is tithing, or proportional giving.  What is attractive about proportional giving is fairness – we give a stated percentage to our church.  The percentage remains the same, but the actual dollar amount varies with changing circumstances.</w:t>
      </w:r>
    </w:p>
    <w:p w:rsidR="009632F9" w:rsidRDefault="009632F9" w:rsidP="00BA21DB"/>
    <w:p w:rsidR="009632F9" w:rsidRDefault="009632F9" w:rsidP="00F57928">
      <w:pPr>
        <w:spacing w:line="360" w:lineRule="auto"/>
        <w:jc w:val="both"/>
      </w:pPr>
      <w:r>
        <w:t xml:space="preserve">In an article in the Globe and Mail, January 12, 2008, Simon Bell a congregational development officer with the Diocese of Toronto says “churches that try to continue as if they still exist in a culture of 1950s Christendom aren’t likely to survive.”  The article pointed out that nationwide; Roman Catholics have closed nearly 10% of their churches, and the </w:t>
      </w:r>
      <w:r w:rsidR="00086CEC">
        <w:t>P</w:t>
      </w:r>
      <w:r>
        <w:t xml:space="preserve">rotestant denominations about 12% each.  Mr. Bell points out those churches without a precise mission </w:t>
      </w:r>
      <w:r w:rsidRPr="009E620A">
        <w:rPr>
          <w:i/>
        </w:rPr>
        <w:t>and the resources</w:t>
      </w:r>
      <w:r>
        <w:t xml:space="preserve"> to achieve their mission are not likely to make it.  </w:t>
      </w:r>
    </w:p>
    <w:p w:rsidR="009632F9" w:rsidRDefault="009632F9" w:rsidP="00F57928">
      <w:pPr>
        <w:spacing w:line="360" w:lineRule="auto"/>
        <w:jc w:val="both"/>
      </w:pPr>
    </w:p>
    <w:p w:rsidR="009632F9" w:rsidRDefault="009632F9" w:rsidP="00F57928">
      <w:pPr>
        <w:spacing w:line="360" w:lineRule="auto"/>
        <w:jc w:val="both"/>
      </w:pPr>
      <w:r>
        <w:t xml:space="preserve">Simply put we rely on your generosity to finance the ministry of our parish and to build toward a bright and vibrant future.  Studies have shown that when parishioners give proportionately then parishes are on the road to financial health and </w:t>
      </w:r>
      <w:r w:rsidR="001A0D59">
        <w:t>well-being</w:t>
      </w:r>
      <w:r>
        <w:t xml:space="preserve">.  The Diocese of Toronto has targeted a proportionate </w:t>
      </w:r>
      <w:r>
        <w:lastRenderedPageBreak/>
        <w:t xml:space="preserve">gift of 2% of household income as a standard that would ensure long-term financial security.  </w:t>
      </w:r>
      <w:r w:rsidRPr="00D12CF5">
        <w:t xml:space="preserve">We are currently only at </w:t>
      </w:r>
      <w:r w:rsidR="00D12CF5" w:rsidRPr="00D12CF5">
        <w:t>1.1</w:t>
      </w:r>
      <w:r w:rsidRPr="00D12CF5">
        <w:t>% of household income (from the Benchmark Study).</w:t>
      </w:r>
    </w:p>
    <w:p w:rsidR="00DB7C4A" w:rsidRDefault="00DB7C4A" w:rsidP="00F57928">
      <w:pPr>
        <w:spacing w:line="360" w:lineRule="auto"/>
        <w:jc w:val="both"/>
      </w:pPr>
    </w:p>
    <w:p w:rsidR="00DB7C4A" w:rsidRDefault="00DB7C4A" w:rsidP="00DB7C4A">
      <w:pPr>
        <w:spacing w:line="360" w:lineRule="auto"/>
        <w:jc w:val="both"/>
      </w:pPr>
      <w:r>
        <w:t>Our understanding of stewardship as a way of life is based in scripture.  The first chapter of Genesis tells us that God created all things, and created us to be the stewards of all creation.  Being good stewards involves protecting our environment, as well as being concerned about the welfare of our fellow human beings.  As stewards, we recognise that everything we have is a gift from God.  We are, therefore, responsible to tend our gifts, to nurture them and then share their abundance in generosity and justice with all.</w:t>
      </w:r>
    </w:p>
    <w:p w:rsidR="00DB7C4A" w:rsidRDefault="00DB7C4A" w:rsidP="00DB7C4A">
      <w:pPr>
        <w:spacing w:line="360" w:lineRule="auto"/>
        <w:jc w:val="both"/>
      </w:pPr>
    </w:p>
    <w:p w:rsidR="00DB7C4A" w:rsidRDefault="00DB7C4A" w:rsidP="00DB7C4A">
      <w:pPr>
        <w:spacing w:line="360" w:lineRule="auto"/>
        <w:jc w:val="both"/>
      </w:pPr>
      <w:r>
        <w:t xml:space="preserve">“Stewardship is the way to spiritual health and maturity, but for stewardship to have a chance we must begin with a serious spiritual question: What do we owe to God for the free gift of life and its accompanying benefits?  The answer, of course, is everything.”  (John </w:t>
      </w:r>
      <w:proofErr w:type="spellStart"/>
      <w:r>
        <w:t>Westerhoff</w:t>
      </w:r>
      <w:proofErr w:type="spellEnd"/>
      <w:r>
        <w:t>)</w:t>
      </w:r>
    </w:p>
    <w:p w:rsidR="00DB7C4A" w:rsidRDefault="00DB7C4A" w:rsidP="00DB7C4A">
      <w:pPr>
        <w:spacing w:line="360" w:lineRule="auto"/>
        <w:jc w:val="both"/>
      </w:pPr>
    </w:p>
    <w:p w:rsidR="00DB7C4A" w:rsidRDefault="00DB7C4A" w:rsidP="00DB7C4A">
      <w:pPr>
        <w:spacing w:line="360" w:lineRule="auto"/>
        <w:jc w:val="both"/>
      </w:pPr>
      <w:r>
        <w:t>To be true stewards we must gladly share with others our time, our talent and our treasure without ceasing.  The lesson of scripture is not to be viewed in isolation from our daily lives.  Instead, the teaching provides a real and complete guideline for our relationship with Christ and how we are to live our lives as Christ’s followers.  The Great Commandment makes clear what we must do</w:t>
      </w:r>
      <w:proofErr w:type="gramStart"/>
      <w:r>
        <w:t>:  “</w:t>
      </w:r>
      <w:proofErr w:type="gramEnd"/>
      <w:r>
        <w:t>Love the Lord your God with all your heart, with all your soul, with all your mind and with all your strength” (Mark 12:30).  And the second is like unto this: “you shall love your neighbour as yourself” (v.31).</w:t>
      </w:r>
    </w:p>
    <w:p w:rsidR="00DB7C4A" w:rsidRDefault="00DB7C4A" w:rsidP="00DB7C4A">
      <w:pPr>
        <w:spacing w:line="360" w:lineRule="auto"/>
        <w:jc w:val="both"/>
      </w:pPr>
      <w:r>
        <w:lastRenderedPageBreak/>
        <w:t>How do we interpret Christ’s teaching within the context of stewardship?  As a lived example, Christ taught us about loving our enemies, being charitable to others, our relationship with our possessions, abundance and grace, worship</w:t>
      </w:r>
      <w:r w:rsidR="00086CEC">
        <w:t>,</w:t>
      </w:r>
      <w:r>
        <w:t xml:space="preserve"> suffering and surrender.  His teachings and life are our model:  “It was for this that God called you, for Christ himself suffered for you and left you an example, so that you would follow in his steps” (1Peter 2:21).  Embracing a life of Christian stewardship is how we offer thanks to God for what God is already doing for us.</w:t>
      </w:r>
    </w:p>
    <w:p w:rsidR="00DB7C4A" w:rsidRDefault="00DB7C4A" w:rsidP="00F57928">
      <w:pPr>
        <w:spacing w:line="360" w:lineRule="auto"/>
        <w:jc w:val="both"/>
      </w:pPr>
    </w:p>
    <w:p w:rsidR="00DB7C4A" w:rsidRDefault="00DB7C4A" w:rsidP="00F57928">
      <w:pPr>
        <w:spacing w:line="360" w:lineRule="auto"/>
        <w:jc w:val="both"/>
      </w:pPr>
      <w:r>
        <w:t xml:space="preserve">Proportionate giving means that shares of our personal resources of time, talent and treasure are being devoted to the Lord’s work on a regular schedule.  It is a commitment made in response to the love which God </w:t>
      </w:r>
      <w:r w:rsidR="00245C7F">
        <w:t>has</w:t>
      </w:r>
      <w:r>
        <w:t xml:space="preserve"> shown for us through Jesus, as well as in the events of daily life.  It is an offering of “ourselves, our souls and bodies.”</w:t>
      </w:r>
    </w:p>
    <w:p w:rsidR="00BB1A85" w:rsidRDefault="00BB1A85" w:rsidP="00F57928">
      <w:pPr>
        <w:spacing w:line="360" w:lineRule="auto"/>
        <w:jc w:val="both"/>
      </w:pPr>
    </w:p>
    <w:p w:rsidR="00BB1A85" w:rsidRDefault="00BB1A85" w:rsidP="00F57928">
      <w:pPr>
        <w:spacing w:line="360" w:lineRule="auto"/>
        <w:jc w:val="both"/>
      </w:pPr>
      <w:r>
        <w:t xml:space="preserve">The goal – though not without its challenges – is actually quite clear: an hour’s pay from each of our givers.  An hour’s pay is an attractive metaphor for any sacrificial giving initiative.  For those who are retired we encourage them to consider giving the equivalent of an hour’s pay from their retirement income.    </w:t>
      </w:r>
    </w:p>
    <w:p w:rsidR="00AB33F0" w:rsidRDefault="00D12A80" w:rsidP="00F57928">
      <w:pPr>
        <w:spacing w:line="360" w:lineRule="auto"/>
        <w:jc w:val="both"/>
      </w:pPr>
      <w:r w:rsidRPr="00D12A80">
        <w:t>St. Dunstan’s is known for its Christian witness, its outreach, its passion for good liturgy and welcoming hospitality.  People gather faithfully in this sacred space to worship God, to be strengthened in community, and to be empowered for work in the world.  Our Christian stewardship in this parish requires each of us to examine prayerfully our commitment of time, talent and treasure to this important ministry.</w:t>
      </w:r>
    </w:p>
    <w:p w:rsidR="006E3972" w:rsidRDefault="006E3972" w:rsidP="00F57928">
      <w:pPr>
        <w:spacing w:line="360" w:lineRule="auto"/>
        <w:jc w:val="both"/>
      </w:pPr>
    </w:p>
    <w:p w:rsidR="00536EBE" w:rsidRPr="00536EBE" w:rsidRDefault="00536EBE" w:rsidP="00536EBE">
      <w:pPr>
        <w:jc w:val="center"/>
        <w:rPr>
          <w:sz w:val="36"/>
          <w:szCs w:val="36"/>
          <w:u w:val="single"/>
          <w:lang w:val="en-US" w:eastAsia="en-US"/>
        </w:rPr>
      </w:pPr>
      <w:r w:rsidRPr="00536EBE">
        <w:rPr>
          <w:sz w:val="36"/>
          <w:szCs w:val="36"/>
          <w:u w:val="single"/>
          <w:lang w:val="en-US" w:eastAsia="en-US"/>
        </w:rPr>
        <w:lastRenderedPageBreak/>
        <w:t>Proportionate Giving Worksheet</w:t>
      </w:r>
    </w:p>
    <w:p w:rsidR="00536EBE" w:rsidRPr="00536EBE" w:rsidRDefault="00536EBE" w:rsidP="00536EBE">
      <w:pPr>
        <w:rPr>
          <w:sz w:val="20"/>
          <w:szCs w:val="20"/>
          <w:u w:val="single"/>
          <w:lang w:val="en-US" w:eastAsia="en-US"/>
        </w:rPr>
      </w:pPr>
    </w:p>
    <w:p w:rsidR="00536EBE" w:rsidRPr="00536EBE" w:rsidRDefault="00536EBE" w:rsidP="00536EBE">
      <w:pPr>
        <w:jc w:val="both"/>
        <w:rPr>
          <w:b/>
          <w:bCs/>
          <w:sz w:val="28"/>
          <w:szCs w:val="28"/>
          <w:lang w:val="en-US" w:eastAsia="en-US"/>
        </w:rPr>
      </w:pPr>
      <w:r w:rsidRPr="00536EBE">
        <w:rPr>
          <w:sz w:val="28"/>
          <w:szCs w:val="28"/>
          <w:lang w:val="en-US" w:eastAsia="en-US"/>
        </w:rPr>
        <w:t xml:space="preserve">From the Old Testament we learn that the people were to give of their “first fruits.”  The same principle applies to us today: to give the first fruits of our </w:t>
      </w:r>
      <w:proofErr w:type="spellStart"/>
      <w:r w:rsidRPr="00536EBE">
        <w:rPr>
          <w:sz w:val="28"/>
          <w:szCs w:val="28"/>
          <w:lang w:val="en-US" w:eastAsia="en-US"/>
        </w:rPr>
        <w:t>labours</w:t>
      </w:r>
      <w:proofErr w:type="spellEnd"/>
      <w:r w:rsidRPr="00536EBE">
        <w:rPr>
          <w:sz w:val="28"/>
          <w:szCs w:val="28"/>
          <w:lang w:val="en-US" w:eastAsia="en-US"/>
        </w:rPr>
        <w:t xml:space="preserve"> to God through the Church.  We should also give in proportion to what God has given us.  Some people use the “modern-day” tithe, 5% of all income, as a guide for their giving (2.5% to church and 2.5% to charity).  Others use an hour’s earnings as their contribution.  Each person must determine what is </w:t>
      </w:r>
      <w:r w:rsidRPr="00536EBE">
        <w:rPr>
          <w:bCs/>
          <w:sz w:val="28"/>
          <w:szCs w:val="28"/>
          <w:lang w:val="en-US" w:eastAsia="en-US"/>
        </w:rPr>
        <w:t>appropriate.</w:t>
      </w:r>
    </w:p>
    <w:p w:rsidR="00536EBE" w:rsidRPr="00536EBE" w:rsidRDefault="00536EBE" w:rsidP="00536EBE">
      <w:pPr>
        <w:rPr>
          <w:sz w:val="20"/>
          <w:szCs w:val="20"/>
          <w:lang w:val="en-US" w:eastAsia="en-US"/>
        </w:rPr>
      </w:pPr>
    </w:p>
    <w:p w:rsidR="00536EBE" w:rsidRPr="00536EBE" w:rsidRDefault="00536EBE" w:rsidP="00536EBE">
      <w:pPr>
        <w:jc w:val="both"/>
        <w:rPr>
          <w:sz w:val="28"/>
          <w:szCs w:val="28"/>
          <w:lang w:val="en-US" w:eastAsia="en-US"/>
        </w:rPr>
      </w:pPr>
      <w:r w:rsidRPr="00536EBE">
        <w:rPr>
          <w:sz w:val="28"/>
          <w:szCs w:val="28"/>
          <w:lang w:val="en-US" w:eastAsia="en-US"/>
        </w:rPr>
        <w:t>This worksheet offers a means of determining one’s present percentage level of pledged financial support for the local church and establishing a commitment for the coming year.  It is not to be returned to the church.  It is intended for personal use with prayerful consideration in the privacy of your home.</w:t>
      </w:r>
    </w:p>
    <w:p w:rsidR="00536EBE" w:rsidRPr="00536EBE" w:rsidRDefault="00536EBE" w:rsidP="00536EBE">
      <w:pPr>
        <w:rPr>
          <w:sz w:val="20"/>
          <w:szCs w:val="20"/>
          <w:lang w:val="en-US" w:eastAsia="en-US"/>
        </w:rPr>
      </w:pPr>
    </w:p>
    <w:p w:rsidR="00536EBE" w:rsidRPr="00536EBE" w:rsidRDefault="00536EBE" w:rsidP="00536EBE">
      <w:pPr>
        <w:numPr>
          <w:ilvl w:val="0"/>
          <w:numId w:val="11"/>
        </w:numPr>
        <w:rPr>
          <w:sz w:val="28"/>
          <w:szCs w:val="28"/>
          <w:lang w:val="en-US" w:eastAsia="en-US"/>
        </w:rPr>
      </w:pPr>
      <w:r w:rsidRPr="00536EBE">
        <w:rPr>
          <w:sz w:val="28"/>
          <w:szCs w:val="28"/>
          <w:lang w:val="en-US" w:eastAsia="en-US"/>
        </w:rPr>
        <w:t>To find your current level of local church support, divide your pledge by your net income for the same period.</w:t>
      </w:r>
    </w:p>
    <w:p w:rsidR="00536EBE" w:rsidRPr="00536EBE" w:rsidRDefault="00536EBE" w:rsidP="00536EBE">
      <w:pPr>
        <w:rPr>
          <w:sz w:val="20"/>
          <w:szCs w:val="20"/>
          <w:lang w:val="en-US" w:eastAsia="en-US"/>
        </w:rPr>
      </w:pPr>
    </w:p>
    <w:p w:rsidR="00536EBE" w:rsidRPr="00536EBE" w:rsidRDefault="00536EBE" w:rsidP="00536EBE">
      <w:pPr>
        <w:ind w:left="5040"/>
        <w:rPr>
          <w:sz w:val="28"/>
          <w:szCs w:val="28"/>
          <w:u w:val="single"/>
          <w:lang w:val="en-US" w:eastAsia="en-US"/>
        </w:rPr>
      </w:pPr>
      <w:r w:rsidRPr="00536EBE">
        <w:rPr>
          <w:sz w:val="28"/>
          <w:szCs w:val="28"/>
          <w:u w:val="single"/>
          <w:lang w:val="en-US" w:eastAsia="en-US"/>
        </w:rPr>
        <w:t>Example:</w:t>
      </w:r>
      <w:r w:rsidRPr="00536EBE">
        <w:rPr>
          <w:sz w:val="28"/>
          <w:szCs w:val="28"/>
          <w:lang w:val="en-US" w:eastAsia="en-US"/>
        </w:rPr>
        <w:tab/>
      </w:r>
      <w:r w:rsidRPr="00536EBE">
        <w:rPr>
          <w:sz w:val="28"/>
          <w:szCs w:val="28"/>
          <w:lang w:val="en-US" w:eastAsia="en-US"/>
        </w:rPr>
        <w:tab/>
      </w:r>
      <w:r w:rsidRPr="00536EBE">
        <w:rPr>
          <w:sz w:val="28"/>
          <w:szCs w:val="28"/>
          <w:u w:val="single"/>
          <w:lang w:val="en-US" w:eastAsia="en-US"/>
        </w:rPr>
        <w:t>Your figures:</w:t>
      </w:r>
    </w:p>
    <w:p w:rsidR="00536EBE" w:rsidRPr="00536EBE" w:rsidRDefault="00536EBE" w:rsidP="00536EBE">
      <w:pPr>
        <w:ind w:left="561" w:hanging="561"/>
        <w:rPr>
          <w:sz w:val="20"/>
          <w:szCs w:val="20"/>
          <w:lang w:val="en-US" w:eastAsia="en-US"/>
        </w:rPr>
      </w:pPr>
      <w:r w:rsidRPr="00536EBE">
        <w:rPr>
          <w:sz w:val="28"/>
          <w:szCs w:val="28"/>
          <w:lang w:val="en-US" w:eastAsia="en-US"/>
        </w:rPr>
        <w:tab/>
      </w:r>
    </w:p>
    <w:p w:rsidR="00536EBE" w:rsidRPr="00536EBE" w:rsidRDefault="00536EBE" w:rsidP="00536EBE">
      <w:pPr>
        <w:ind w:left="561" w:firstLine="159"/>
        <w:rPr>
          <w:sz w:val="28"/>
          <w:szCs w:val="28"/>
          <w:u w:val="single"/>
          <w:lang w:val="en-US" w:eastAsia="en-US"/>
        </w:rPr>
      </w:pPr>
      <w:r w:rsidRPr="00536EBE">
        <w:rPr>
          <w:sz w:val="28"/>
          <w:szCs w:val="28"/>
          <w:lang w:val="en-US" w:eastAsia="en-US"/>
        </w:rPr>
        <w:t>A.  Current</w:t>
      </w:r>
      <w:r w:rsidR="00F17CEF">
        <w:rPr>
          <w:sz w:val="28"/>
          <w:szCs w:val="28"/>
          <w:lang w:val="en-US" w:eastAsia="en-US"/>
        </w:rPr>
        <w:t xml:space="preserve"> Net </w:t>
      </w:r>
      <w:r w:rsidRPr="00536EBE">
        <w:rPr>
          <w:sz w:val="28"/>
          <w:szCs w:val="28"/>
          <w:lang w:val="en-US" w:eastAsia="en-US"/>
        </w:rPr>
        <w:t xml:space="preserve">Income </w:t>
      </w:r>
      <w:r w:rsidRPr="00536EBE">
        <w:rPr>
          <w:sz w:val="28"/>
          <w:szCs w:val="28"/>
          <w:lang w:val="en-US" w:eastAsia="en-US"/>
        </w:rPr>
        <w:tab/>
      </w:r>
      <w:r w:rsidRPr="00536EBE">
        <w:rPr>
          <w:sz w:val="28"/>
          <w:szCs w:val="28"/>
          <w:lang w:val="en-US" w:eastAsia="en-US"/>
        </w:rPr>
        <w:tab/>
      </w:r>
      <w:r w:rsidRPr="00536EBE">
        <w:rPr>
          <w:sz w:val="28"/>
          <w:szCs w:val="28"/>
          <w:u w:val="single"/>
          <w:lang w:val="en-US" w:eastAsia="en-US"/>
        </w:rPr>
        <w:t>$   60,000</w:t>
      </w:r>
      <w:r w:rsidRPr="00536EBE">
        <w:rPr>
          <w:sz w:val="28"/>
          <w:szCs w:val="28"/>
          <w:lang w:val="en-US" w:eastAsia="en-US"/>
        </w:rPr>
        <w:tab/>
      </w:r>
      <w:r w:rsidRPr="00536EBE">
        <w:rPr>
          <w:sz w:val="28"/>
          <w:szCs w:val="28"/>
          <w:lang w:val="en-US" w:eastAsia="en-US"/>
        </w:rPr>
        <w:tab/>
        <w:t>$</w:t>
      </w:r>
      <w:r w:rsidRPr="00536EBE">
        <w:rPr>
          <w:sz w:val="28"/>
          <w:szCs w:val="28"/>
          <w:u w:val="single"/>
          <w:lang w:val="en-US" w:eastAsia="en-US"/>
        </w:rPr>
        <w:t>___________</w:t>
      </w:r>
    </w:p>
    <w:p w:rsidR="00536EBE" w:rsidRPr="00536EBE" w:rsidRDefault="00536EBE" w:rsidP="00536EBE">
      <w:pPr>
        <w:ind w:left="561" w:firstLine="159"/>
        <w:rPr>
          <w:sz w:val="28"/>
          <w:szCs w:val="28"/>
          <w:u w:val="single"/>
          <w:lang w:val="en-US" w:eastAsia="en-US"/>
        </w:rPr>
      </w:pPr>
      <w:r w:rsidRPr="00536EBE">
        <w:rPr>
          <w:sz w:val="28"/>
          <w:szCs w:val="28"/>
          <w:lang w:val="en-US" w:eastAsia="en-US"/>
        </w:rPr>
        <w:t>B.  Current Pledge</w:t>
      </w:r>
      <w:r w:rsidRPr="00536EBE">
        <w:rPr>
          <w:sz w:val="28"/>
          <w:szCs w:val="28"/>
          <w:lang w:val="en-US" w:eastAsia="en-US"/>
        </w:rPr>
        <w:tab/>
      </w:r>
      <w:r w:rsidRPr="00536EBE">
        <w:rPr>
          <w:sz w:val="28"/>
          <w:szCs w:val="28"/>
          <w:lang w:val="en-US" w:eastAsia="en-US"/>
        </w:rPr>
        <w:tab/>
      </w:r>
      <w:r w:rsidRPr="00536EBE">
        <w:rPr>
          <w:sz w:val="28"/>
          <w:szCs w:val="28"/>
          <w:lang w:val="en-US" w:eastAsia="en-US"/>
        </w:rPr>
        <w:tab/>
      </w:r>
      <w:r w:rsidRPr="00536EBE">
        <w:rPr>
          <w:sz w:val="28"/>
          <w:szCs w:val="28"/>
          <w:u w:val="single"/>
          <w:lang w:val="en-US" w:eastAsia="en-US"/>
        </w:rPr>
        <w:t>$        600</w:t>
      </w:r>
      <w:r w:rsidRPr="00536EBE">
        <w:rPr>
          <w:sz w:val="28"/>
          <w:szCs w:val="28"/>
          <w:lang w:val="en-US" w:eastAsia="en-US"/>
        </w:rPr>
        <w:tab/>
      </w:r>
      <w:r w:rsidRPr="00536EBE">
        <w:rPr>
          <w:sz w:val="28"/>
          <w:szCs w:val="28"/>
          <w:lang w:val="en-US" w:eastAsia="en-US"/>
        </w:rPr>
        <w:tab/>
        <w:t xml:space="preserve">$___________ </w:t>
      </w:r>
    </w:p>
    <w:p w:rsidR="00536EBE" w:rsidRPr="00536EBE" w:rsidRDefault="00536EBE" w:rsidP="00536EBE">
      <w:pPr>
        <w:rPr>
          <w:sz w:val="28"/>
          <w:szCs w:val="28"/>
          <w:lang w:val="en-US" w:eastAsia="en-US"/>
        </w:rPr>
      </w:pPr>
      <w:r w:rsidRPr="00536EBE">
        <w:rPr>
          <w:sz w:val="28"/>
          <w:szCs w:val="28"/>
          <w:lang w:val="en-US" w:eastAsia="en-US"/>
        </w:rPr>
        <w:t xml:space="preserve">         </w:t>
      </w:r>
      <w:r w:rsidRPr="00536EBE">
        <w:rPr>
          <w:sz w:val="28"/>
          <w:szCs w:val="28"/>
          <w:lang w:val="en-US" w:eastAsia="en-US"/>
        </w:rPr>
        <w:tab/>
        <w:t>C.  Current Percentage Level</w:t>
      </w:r>
      <w:r w:rsidRPr="00536EBE">
        <w:rPr>
          <w:sz w:val="28"/>
          <w:szCs w:val="28"/>
          <w:lang w:val="en-US" w:eastAsia="en-US"/>
        </w:rPr>
        <w:tab/>
      </w:r>
      <w:r w:rsidRPr="00536EBE">
        <w:rPr>
          <w:sz w:val="28"/>
          <w:szCs w:val="28"/>
          <w:u w:val="single"/>
          <w:lang w:val="en-US" w:eastAsia="en-US"/>
        </w:rPr>
        <w:t>____1.0%</w:t>
      </w:r>
      <w:r w:rsidRPr="00536EBE">
        <w:rPr>
          <w:sz w:val="28"/>
          <w:szCs w:val="28"/>
          <w:lang w:val="en-US" w:eastAsia="en-US"/>
        </w:rPr>
        <w:tab/>
      </w:r>
      <w:r w:rsidRPr="00536EBE">
        <w:rPr>
          <w:sz w:val="28"/>
          <w:szCs w:val="28"/>
          <w:lang w:val="en-US" w:eastAsia="en-US"/>
        </w:rPr>
        <w:tab/>
        <w:t>___________%</w:t>
      </w:r>
    </w:p>
    <w:p w:rsidR="00536EBE" w:rsidRPr="00536EBE" w:rsidRDefault="00536EBE" w:rsidP="00536EBE">
      <w:pPr>
        <w:rPr>
          <w:sz w:val="28"/>
          <w:szCs w:val="28"/>
          <w:lang w:val="en-US" w:eastAsia="en-US"/>
        </w:rPr>
      </w:pPr>
      <w:r w:rsidRPr="00536EBE">
        <w:rPr>
          <w:sz w:val="28"/>
          <w:szCs w:val="28"/>
          <w:lang w:val="en-US" w:eastAsia="en-US"/>
        </w:rPr>
        <w:tab/>
        <w:t xml:space="preserve">      (Divide line B by line A)</w:t>
      </w:r>
    </w:p>
    <w:p w:rsidR="00536EBE" w:rsidRPr="00536EBE" w:rsidRDefault="00536EBE" w:rsidP="00536EBE">
      <w:pPr>
        <w:rPr>
          <w:sz w:val="28"/>
          <w:szCs w:val="28"/>
          <w:u w:val="single"/>
          <w:lang w:val="en-US" w:eastAsia="en-US"/>
        </w:rPr>
      </w:pPr>
    </w:p>
    <w:p w:rsidR="00536EBE" w:rsidRPr="00536EBE" w:rsidRDefault="00536EBE" w:rsidP="00536EBE">
      <w:pPr>
        <w:numPr>
          <w:ilvl w:val="0"/>
          <w:numId w:val="11"/>
        </w:numPr>
        <w:rPr>
          <w:sz w:val="28"/>
          <w:szCs w:val="28"/>
          <w:lang w:val="en-US" w:eastAsia="en-US"/>
        </w:rPr>
      </w:pPr>
      <w:r w:rsidRPr="00536EBE">
        <w:rPr>
          <w:sz w:val="28"/>
          <w:szCs w:val="28"/>
          <w:lang w:val="en-US" w:eastAsia="en-US"/>
        </w:rPr>
        <w:t>A financial commitment for the coming year might be based on one of the following options:</w:t>
      </w:r>
    </w:p>
    <w:p w:rsidR="00536EBE" w:rsidRPr="00536EBE" w:rsidRDefault="00536EBE" w:rsidP="00536EBE">
      <w:pPr>
        <w:rPr>
          <w:sz w:val="20"/>
          <w:szCs w:val="20"/>
          <w:lang w:val="en-US" w:eastAsia="en-US"/>
        </w:rPr>
      </w:pPr>
    </w:p>
    <w:p w:rsidR="00536EBE" w:rsidRPr="00536EBE" w:rsidRDefault="00536EBE" w:rsidP="00536EBE">
      <w:pPr>
        <w:ind w:left="720"/>
        <w:rPr>
          <w:sz w:val="28"/>
          <w:szCs w:val="28"/>
          <w:u w:val="single"/>
          <w:lang w:val="en-US" w:eastAsia="en-US"/>
        </w:rPr>
      </w:pPr>
      <w:r w:rsidRPr="00536EBE">
        <w:rPr>
          <w:sz w:val="28"/>
          <w:szCs w:val="28"/>
          <w:u w:val="single"/>
          <w:lang w:val="en-US" w:eastAsia="en-US"/>
        </w:rPr>
        <w:t>Modern Day Tithe</w:t>
      </w:r>
    </w:p>
    <w:p w:rsidR="00536EBE" w:rsidRPr="00536EBE" w:rsidRDefault="00536EBE" w:rsidP="00536EBE">
      <w:pPr>
        <w:rPr>
          <w:sz w:val="20"/>
          <w:szCs w:val="20"/>
          <w:lang w:val="en-US" w:eastAsia="en-US"/>
        </w:rPr>
      </w:pPr>
      <w:r w:rsidRPr="00536EBE">
        <w:rPr>
          <w:sz w:val="28"/>
          <w:szCs w:val="28"/>
          <w:lang w:val="en-US" w:eastAsia="en-US"/>
        </w:rPr>
        <w:t xml:space="preserve"> </w:t>
      </w:r>
    </w:p>
    <w:p w:rsidR="00536EBE" w:rsidRPr="00536EBE" w:rsidRDefault="00536EBE" w:rsidP="00536EBE">
      <w:pPr>
        <w:rPr>
          <w:sz w:val="28"/>
          <w:szCs w:val="28"/>
          <w:lang w:val="en-US" w:eastAsia="en-US"/>
        </w:rPr>
      </w:pPr>
      <w:r w:rsidRPr="00536EBE">
        <w:rPr>
          <w:sz w:val="28"/>
          <w:szCs w:val="28"/>
          <w:lang w:val="en-US" w:eastAsia="en-US"/>
        </w:rPr>
        <w:tab/>
        <w:t>A.   Expected Income</w:t>
      </w:r>
      <w:r w:rsidRPr="00536EBE">
        <w:rPr>
          <w:sz w:val="28"/>
          <w:szCs w:val="28"/>
          <w:lang w:val="en-US" w:eastAsia="en-US"/>
        </w:rPr>
        <w:tab/>
      </w:r>
      <w:r w:rsidRPr="00536EBE">
        <w:rPr>
          <w:sz w:val="28"/>
          <w:szCs w:val="28"/>
          <w:lang w:val="en-US" w:eastAsia="en-US"/>
        </w:rPr>
        <w:tab/>
      </w:r>
      <w:r w:rsidRPr="00536EBE">
        <w:rPr>
          <w:sz w:val="28"/>
          <w:szCs w:val="28"/>
          <w:lang w:val="en-US" w:eastAsia="en-US"/>
        </w:rPr>
        <w:tab/>
      </w:r>
      <w:r w:rsidRPr="00536EBE">
        <w:rPr>
          <w:sz w:val="28"/>
          <w:szCs w:val="28"/>
          <w:u w:val="single"/>
          <w:lang w:val="en-US" w:eastAsia="en-US"/>
        </w:rPr>
        <w:t>$    60,000</w:t>
      </w:r>
      <w:r w:rsidRPr="00536EBE">
        <w:rPr>
          <w:sz w:val="28"/>
          <w:szCs w:val="28"/>
          <w:lang w:val="en-US" w:eastAsia="en-US"/>
        </w:rPr>
        <w:tab/>
      </w:r>
      <w:r w:rsidRPr="00536EBE">
        <w:rPr>
          <w:sz w:val="28"/>
          <w:szCs w:val="28"/>
          <w:lang w:val="en-US" w:eastAsia="en-US"/>
        </w:rPr>
        <w:tab/>
        <w:t>$___________</w:t>
      </w:r>
    </w:p>
    <w:p w:rsidR="00536EBE" w:rsidRPr="00536EBE" w:rsidRDefault="00536EBE" w:rsidP="00536EBE">
      <w:pPr>
        <w:rPr>
          <w:sz w:val="28"/>
          <w:szCs w:val="28"/>
          <w:lang w:val="en-US" w:eastAsia="en-US"/>
        </w:rPr>
      </w:pPr>
      <w:r w:rsidRPr="00536EBE">
        <w:rPr>
          <w:sz w:val="28"/>
          <w:szCs w:val="28"/>
          <w:lang w:val="en-US" w:eastAsia="en-US"/>
        </w:rPr>
        <w:tab/>
        <w:t>B.   Tithe (2.5% church/2.5% charity) ___</w:t>
      </w:r>
      <w:proofErr w:type="gramStart"/>
      <w:r w:rsidRPr="00536EBE">
        <w:rPr>
          <w:sz w:val="28"/>
          <w:szCs w:val="28"/>
          <w:lang w:val="en-US" w:eastAsia="en-US"/>
        </w:rPr>
        <w:t>_</w:t>
      </w:r>
      <w:r w:rsidRPr="00536EBE">
        <w:rPr>
          <w:sz w:val="28"/>
          <w:szCs w:val="28"/>
          <w:u w:val="single"/>
          <w:lang w:val="en-US" w:eastAsia="en-US"/>
        </w:rPr>
        <w:t xml:space="preserve">  5</w:t>
      </w:r>
      <w:proofErr w:type="gramEnd"/>
      <w:r w:rsidRPr="00536EBE">
        <w:rPr>
          <w:sz w:val="28"/>
          <w:szCs w:val="28"/>
          <w:u w:val="single"/>
          <w:lang w:val="en-US" w:eastAsia="en-US"/>
        </w:rPr>
        <w:t>%</w:t>
      </w:r>
      <w:r w:rsidRPr="00536EBE">
        <w:rPr>
          <w:sz w:val="28"/>
          <w:szCs w:val="28"/>
          <w:lang w:val="en-US" w:eastAsia="en-US"/>
        </w:rPr>
        <w:tab/>
      </w:r>
      <w:r w:rsidRPr="00536EBE">
        <w:rPr>
          <w:sz w:val="28"/>
          <w:szCs w:val="28"/>
          <w:u w:val="single"/>
          <w:lang w:val="en-US" w:eastAsia="en-US"/>
        </w:rPr>
        <w:t xml:space="preserve">  </w:t>
      </w:r>
      <w:r w:rsidRPr="00536EBE">
        <w:rPr>
          <w:sz w:val="28"/>
          <w:szCs w:val="28"/>
          <w:lang w:val="en-US" w:eastAsia="en-US"/>
        </w:rPr>
        <w:t>______</w:t>
      </w:r>
      <w:r w:rsidRPr="00536EBE">
        <w:rPr>
          <w:sz w:val="28"/>
          <w:szCs w:val="28"/>
          <w:u w:val="single"/>
          <w:lang w:val="en-US" w:eastAsia="en-US"/>
        </w:rPr>
        <w:t xml:space="preserve"> </w:t>
      </w:r>
      <w:r w:rsidRPr="00536EBE">
        <w:rPr>
          <w:sz w:val="28"/>
          <w:szCs w:val="28"/>
          <w:lang w:val="en-US" w:eastAsia="en-US"/>
        </w:rPr>
        <w:t>__</w:t>
      </w:r>
      <w:r w:rsidRPr="00536EBE">
        <w:rPr>
          <w:sz w:val="28"/>
          <w:szCs w:val="28"/>
          <w:u w:val="single"/>
          <w:lang w:val="en-US" w:eastAsia="en-US"/>
        </w:rPr>
        <w:t xml:space="preserve">5% </w:t>
      </w:r>
      <w:r w:rsidRPr="00536EBE">
        <w:rPr>
          <w:sz w:val="28"/>
          <w:szCs w:val="28"/>
          <w:lang w:val="en-US" w:eastAsia="en-US"/>
        </w:rPr>
        <w:t xml:space="preserve"> </w:t>
      </w:r>
    </w:p>
    <w:p w:rsidR="00536EBE" w:rsidRPr="00536EBE" w:rsidRDefault="00536EBE" w:rsidP="00536EBE">
      <w:pPr>
        <w:rPr>
          <w:sz w:val="28"/>
          <w:szCs w:val="28"/>
          <w:u w:val="single"/>
          <w:lang w:val="en-US" w:eastAsia="en-US"/>
        </w:rPr>
      </w:pPr>
      <w:r w:rsidRPr="00536EBE">
        <w:rPr>
          <w:sz w:val="28"/>
          <w:szCs w:val="28"/>
          <w:lang w:val="en-US" w:eastAsia="en-US"/>
        </w:rPr>
        <w:tab/>
        <w:t>C.   New Commitment</w:t>
      </w:r>
      <w:r w:rsidRPr="00536EBE">
        <w:rPr>
          <w:sz w:val="28"/>
          <w:szCs w:val="28"/>
          <w:lang w:val="en-US" w:eastAsia="en-US"/>
        </w:rPr>
        <w:tab/>
      </w:r>
      <w:r w:rsidRPr="00536EBE">
        <w:rPr>
          <w:sz w:val="28"/>
          <w:szCs w:val="28"/>
          <w:lang w:val="en-US" w:eastAsia="en-US"/>
        </w:rPr>
        <w:tab/>
      </w:r>
      <w:r w:rsidRPr="00536EBE">
        <w:rPr>
          <w:sz w:val="28"/>
          <w:szCs w:val="28"/>
          <w:lang w:val="en-US" w:eastAsia="en-US"/>
        </w:rPr>
        <w:tab/>
      </w:r>
      <w:r w:rsidRPr="00536EBE">
        <w:rPr>
          <w:sz w:val="28"/>
          <w:szCs w:val="28"/>
          <w:u w:val="single"/>
          <w:lang w:val="en-US" w:eastAsia="en-US"/>
        </w:rPr>
        <w:t>$_</w:t>
      </w:r>
      <w:proofErr w:type="gramStart"/>
      <w:r w:rsidRPr="00536EBE">
        <w:rPr>
          <w:sz w:val="28"/>
          <w:szCs w:val="28"/>
          <w:u w:val="single"/>
          <w:lang w:val="en-US" w:eastAsia="en-US"/>
        </w:rPr>
        <w:t>_  3,000</w:t>
      </w:r>
      <w:proofErr w:type="gramEnd"/>
      <w:r w:rsidRPr="00536EBE">
        <w:rPr>
          <w:sz w:val="28"/>
          <w:szCs w:val="28"/>
          <w:lang w:val="en-US" w:eastAsia="en-US"/>
        </w:rPr>
        <w:tab/>
      </w:r>
      <w:r w:rsidRPr="00536EBE">
        <w:rPr>
          <w:sz w:val="28"/>
          <w:szCs w:val="28"/>
          <w:lang w:val="en-US" w:eastAsia="en-US"/>
        </w:rPr>
        <w:tab/>
      </w:r>
      <w:r w:rsidRPr="00536EBE">
        <w:rPr>
          <w:sz w:val="28"/>
          <w:szCs w:val="28"/>
          <w:u w:val="single"/>
          <w:lang w:val="en-US" w:eastAsia="en-US"/>
        </w:rPr>
        <w:t>$___________</w:t>
      </w:r>
    </w:p>
    <w:p w:rsidR="00536EBE" w:rsidRPr="00536EBE" w:rsidRDefault="00536EBE" w:rsidP="00536EBE">
      <w:pPr>
        <w:rPr>
          <w:sz w:val="28"/>
          <w:szCs w:val="28"/>
          <w:lang w:val="en-US" w:eastAsia="en-US"/>
        </w:rPr>
      </w:pPr>
      <w:r w:rsidRPr="00536EBE">
        <w:rPr>
          <w:sz w:val="28"/>
          <w:szCs w:val="28"/>
          <w:lang w:val="en-US" w:eastAsia="en-US"/>
        </w:rPr>
        <w:t xml:space="preserve">                  (Multiply line A by line B)</w:t>
      </w:r>
    </w:p>
    <w:p w:rsidR="00536EBE" w:rsidRPr="00536EBE" w:rsidRDefault="00536EBE" w:rsidP="00536EBE">
      <w:pPr>
        <w:rPr>
          <w:sz w:val="28"/>
          <w:szCs w:val="28"/>
          <w:lang w:val="en-US" w:eastAsia="en-US"/>
        </w:rPr>
      </w:pPr>
    </w:p>
    <w:p w:rsidR="00536EBE" w:rsidRPr="00536EBE" w:rsidRDefault="00536EBE" w:rsidP="00536EBE">
      <w:pPr>
        <w:rPr>
          <w:sz w:val="28"/>
          <w:szCs w:val="28"/>
          <w:u w:val="single"/>
          <w:lang w:val="en-US" w:eastAsia="en-US"/>
        </w:rPr>
      </w:pPr>
      <w:r w:rsidRPr="00536EBE">
        <w:rPr>
          <w:sz w:val="28"/>
          <w:szCs w:val="28"/>
          <w:lang w:val="en-US" w:eastAsia="en-US"/>
        </w:rPr>
        <w:tab/>
      </w:r>
      <w:r w:rsidRPr="00536EBE">
        <w:rPr>
          <w:sz w:val="28"/>
          <w:szCs w:val="28"/>
          <w:u w:val="single"/>
          <w:lang w:val="en-US" w:eastAsia="en-US"/>
        </w:rPr>
        <w:t>An Hour’s Wage</w:t>
      </w:r>
    </w:p>
    <w:p w:rsidR="00536EBE" w:rsidRPr="00536EBE" w:rsidRDefault="00536EBE" w:rsidP="00536EBE">
      <w:pPr>
        <w:rPr>
          <w:sz w:val="20"/>
          <w:szCs w:val="20"/>
          <w:lang w:val="en-US" w:eastAsia="en-US"/>
        </w:rPr>
      </w:pPr>
    </w:p>
    <w:p w:rsidR="00536EBE" w:rsidRPr="00536EBE" w:rsidRDefault="00536EBE" w:rsidP="00536EBE">
      <w:pPr>
        <w:ind w:firstLine="720"/>
        <w:rPr>
          <w:sz w:val="28"/>
          <w:szCs w:val="28"/>
          <w:lang w:val="en-US" w:eastAsia="en-US"/>
        </w:rPr>
      </w:pPr>
      <w:r w:rsidRPr="00536EBE">
        <w:rPr>
          <w:sz w:val="28"/>
          <w:szCs w:val="28"/>
          <w:lang w:val="en-US" w:eastAsia="en-US"/>
        </w:rPr>
        <w:t>A.   Weekly Income</w:t>
      </w:r>
      <w:r w:rsidRPr="00536EBE">
        <w:rPr>
          <w:sz w:val="28"/>
          <w:szCs w:val="28"/>
          <w:lang w:val="en-US" w:eastAsia="en-US"/>
        </w:rPr>
        <w:tab/>
        <w:t xml:space="preserve">   </w:t>
      </w:r>
      <w:r w:rsidRPr="00536EBE">
        <w:rPr>
          <w:sz w:val="28"/>
          <w:szCs w:val="28"/>
          <w:lang w:val="en-US" w:eastAsia="en-US"/>
        </w:rPr>
        <w:tab/>
      </w:r>
      <w:r w:rsidRPr="00536EBE">
        <w:rPr>
          <w:sz w:val="28"/>
          <w:szCs w:val="28"/>
          <w:lang w:val="en-US" w:eastAsia="en-US"/>
        </w:rPr>
        <w:tab/>
      </w:r>
      <w:r w:rsidRPr="00536EBE">
        <w:rPr>
          <w:sz w:val="28"/>
          <w:szCs w:val="28"/>
          <w:u w:val="single"/>
          <w:lang w:val="en-US" w:eastAsia="en-US"/>
        </w:rPr>
        <w:t>$        1200</w:t>
      </w:r>
      <w:r w:rsidRPr="00536EBE">
        <w:rPr>
          <w:sz w:val="28"/>
          <w:szCs w:val="28"/>
          <w:u w:val="single"/>
          <w:lang w:val="en-US" w:eastAsia="en-US"/>
        </w:rPr>
        <w:tab/>
      </w:r>
      <w:r w:rsidRPr="00536EBE">
        <w:rPr>
          <w:sz w:val="28"/>
          <w:szCs w:val="28"/>
          <w:lang w:val="en-US" w:eastAsia="en-US"/>
        </w:rPr>
        <w:tab/>
        <w:t>$___________</w:t>
      </w:r>
    </w:p>
    <w:p w:rsidR="00536EBE" w:rsidRPr="00536EBE" w:rsidRDefault="00536EBE" w:rsidP="00536EBE">
      <w:pPr>
        <w:rPr>
          <w:sz w:val="28"/>
          <w:szCs w:val="28"/>
          <w:lang w:val="en-US" w:eastAsia="en-US"/>
        </w:rPr>
      </w:pPr>
      <w:r w:rsidRPr="00536EBE">
        <w:rPr>
          <w:sz w:val="28"/>
          <w:szCs w:val="28"/>
          <w:lang w:val="en-US" w:eastAsia="en-US"/>
        </w:rPr>
        <w:tab/>
        <w:t>B.   Hours in Work Week</w:t>
      </w:r>
      <w:r w:rsidRPr="00536EBE">
        <w:rPr>
          <w:sz w:val="28"/>
          <w:szCs w:val="28"/>
          <w:lang w:val="en-US" w:eastAsia="en-US"/>
        </w:rPr>
        <w:tab/>
      </w:r>
      <w:r w:rsidRPr="00536EBE">
        <w:rPr>
          <w:sz w:val="28"/>
          <w:szCs w:val="28"/>
          <w:lang w:val="en-US" w:eastAsia="en-US"/>
        </w:rPr>
        <w:tab/>
        <w:t xml:space="preserve"> ____</w:t>
      </w:r>
      <w:proofErr w:type="gramStart"/>
      <w:r w:rsidRPr="00536EBE">
        <w:rPr>
          <w:sz w:val="28"/>
          <w:szCs w:val="28"/>
          <w:lang w:val="en-US" w:eastAsia="en-US"/>
        </w:rPr>
        <w:t>_</w:t>
      </w:r>
      <w:r w:rsidRPr="00536EBE">
        <w:rPr>
          <w:sz w:val="28"/>
          <w:szCs w:val="28"/>
          <w:u w:val="single"/>
          <w:lang w:val="en-US" w:eastAsia="en-US"/>
        </w:rPr>
        <w:t xml:space="preserve">  40</w:t>
      </w:r>
      <w:proofErr w:type="gramEnd"/>
      <w:r w:rsidRPr="00536EBE">
        <w:rPr>
          <w:sz w:val="28"/>
          <w:szCs w:val="28"/>
          <w:lang w:val="en-US" w:eastAsia="en-US"/>
        </w:rPr>
        <w:tab/>
      </w:r>
      <w:r w:rsidRPr="00536EBE">
        <w:rPr>
          <w:sz w:val="28"/>
          <w:szCs w:val="28"/>
          <w:lang w:val="en-US" w:eastAsia="en-US"/>
        </w:rPr>
        <w:tab/>
      </w:r>
      <w:r w:rsidRPr="00536EBE">
        <w:rPr>
          <w:sz w:val="28"/>
          <w:szCs w:val="28"/>
          <w:u w:val="single"/>
          <w:lang w:val="en-US" w:eastAsia="en-US"/>
        </w:rPr>
        <w:t xml:space="preserve">  </w:t>
      </w:r>
      <w:r w:rsidRPr="00536EBE">
        <w:rPr>
          <w:sz w:val="28"/>
          <w:szCs w:val="28"/>
          <w:lang w:val="en-US" w:eastAsia="en-US"/>
        </w:rPr>
        <w:t>_______</w:t>
      </w:r>
      <w:r w:rsidRPr="00536EBE">
        <w:rPr>
          <w:sz w:val="28"/>
          <w:szCs w:val="28"/>
          <w:u w:val="single"/>
          <w:lang w:val="en-US" w:eastAsia="en-US"/>
        </w:rPr>
        <w:t xml:space="preserve">    40 </w:t>
      </w:r>
      <w:r w:rsidRPr="00536EBE">
        <w:rPr>
          <w:sz w:val="28"/>
          <w:szCs w:val="28"/>
          <w:lang w:val="en-US" w:eastAsia="en-US"/>
        </w:rPr>
        <w:t xml:space="preserve"> </w:t>
      </w:r>
    </w:p>
    <w:p w:rsidR="00536EBE" w:rsidRPr="00536EBE" w:rsidRDefault="00536EBE" w:rsidP="00536EBE">
      <w:pPr>
        <w:rPr>
          <w:sz w:val="28"/>
          <w:szCs w:val="28"/>
          <w:u w:val="single"/>
          <w:lang w:val="en-US" w:eastAsia="en-US"/>
        </w:rPr>
      </w:pPr>
      <w:r w:rsidRPr="00536EBE">
        <w:rPr>
          <w:sz w:val="28"/>
          <w:szCs w:val="28"/>
          <w:lang w:val="en-US" w:eastAsia="en-US"/>
        </w:rPr>
        <w:tab/>
        <w:t>C.   New Weekly Commitment</w:t>
      </w:r>
      <w:r w:rsidRPr="00536EBE">
        <w:rPr>
          <w:sz w:val="28"/>
          <w:szCs w:val="28"/>
          <w:lang w:val="en-US" w:eastAsia="en-US"/>
        </w:rPr>
        <w:tab/>
      </w:r>
      <w:r w:rsidRPr="00536EBE">
        <w:rPr>
          <w:sz w:val="28"/>
          <w:szCs w:val="28"/>
          <w:u w:val="single"/>
          <w:lang w:val="en-US" w:eastAsia="en-US"/>
        </w:rPr>
        <w:t>$__       30</w:t>
      </w:r>
      <w:r w:rsidRPr="00536EBE">
        <w:rPr>
          <w:sz w:val="28"/>
          <w:szCs w:val="28"/>
          <w:lang w:val="en-US" w:eastAsia="en-US"/>
        </w:rPr>
        <w:tab/>
      </w:r>
      <w:r w:rsidRPr="00536EBE">
        <w:rPr>
          <w:sz w:val="28"/>
          <w:szCs w:val="28"/>
          <w:lang w:val="en-US" w:eastAsia="en-US"/>
        </w:rPr>
        <w:tab/>
      </w:r>
      <w:r w:rsidRPr="00536EBE">
        <w:rPr>
          <w:sz w:val="28"/>
          <w:szCs w:val="28"/>
          <w:u w:val="single"/>
          <w:lang w:val="en-US" w:eastAsia="en-US"/>
        </w:rPr>
        <w:t>$___________</w:t>
      </w:r>
    </w:p>
    <w:p w:rsidR="00536EBE" w:rsidRPr="00536EBE" w:rsidRDefault="00536EBE" w:rsidP="00536EBE">
      <w:pPr>
        <w:rPr>
          <w:sz w:val="28"/>
          <w:szCs w:val="28"/>
          <w:lang w:val="en-US" w:eastAsia="en-US"/>
        </w:rPr>
      </w:pPr>
      <w:r w:rsidRPr="00536EBE">
        <w:rPr>
          <w:sz w:val="28"/>
          <w:szCs w:val="28"/>
          <w:lang w:val="en-US" w:eastAsia="en-US"/>
        </w:rPr>
        <w:t xml:space="preserve">                  (Divide line A by line B)</w:t>
      </w:r>
    </w:p>
    <w:p w:rsidR="00536EBE" w:rsidRPr="00536EBE" w:rsidRDefault="00536EBE" w:rsidP="00536EBE">
      <w:pPr>
        <w:jc w:val="center"/>
        <w:rPr>
          <w:sz w:val="28"/>
          <w:szCs w:val="28"/>
          <w:lang w:val="en-US" w:eastAsia="en-US"/>
        </w:rPr>
      </w:pPr>
    </w:p>
    <w:p w:rsidR="00536EBE" w:rsidRPr="00536EBE" w:rsidRDefault="00536EBE" w:rsidP="00536EBE">
      <w:pPr>
        <w:jc w:val="center"/>
        <w:rPr>
          <w:sz w:val="28"/>
          <w:szCs w:val="28"/>
          <w:lang w:val="en-US" w:eastAsia="en-US"/>
        </w:rPr>
      </w:pPr>
    </w:p>
    <w:p w:rsidR="009B7083" w:rsidRDefault="009B7083">
      <w:pPr>
        <w:rPr>
          <w:sz w:val="28"/>
          <w:szCs w:val="28"/>
          <w:lang w:val="en-US" w:eastAsia="en-US"/>
        </w:rPr>
      </w:pPr>
      <w:r>
        <w:rPr>
          <w:sz w:val="28"/>
          <w:szCs w:val="28"/>
          <w:lang w:val="en-US" w:eastAsia="en-US"/>
        </w:rPr>
        <w:br w:type="page"/>
      </w:r>
    </w:p>
    <w:p w:rsidR="009B7083" w:rsidRDefault="009B7083">
      <w:pPr>
        <w:rPr>
          <w:sz w:val="28"/>
          <w:szCs w:val="28"/>
          <w:lang w:val="en-US" w:eastAsia="en-US"/>
        </w:rPr>
      </w:pPr>
      <w:r>
        <w:rPr>
          <w:sz w:val="28"/>
          <w:szCs w:val="28"/>
          <w:lang w:val="en-US" w:eastAsia="en-US"/>
        </w:rPr>
        <w:lastRenderedPageBreak/>
        <w:br w:type="page"/>
      </w:r>
    </w:p>
    <w:p w:rsidR="009B7083" w:rsidRDefault="009B7083">
      <w:pPr>
        <w:rPr>
          <w:sz w:val="28"/>
          <w:szCs w:val="28"/>
          <w:lang w:val="en-US" w:eastAsia="en-US"/>
        </w:rPr>
      </w:pPr>
      <w:r>
        <w:rPr>
          <w:sz w:val="28"/>
          <w:szCs w:val="28"/>
          <w:lang w:val="en-US" w:eastAsia="en-US"/>
        </w:rPr>
        <w:lastRenderedPageBreak/>
        <w:br w:type="page"/>
      </w:r>
    </w:p>
    <w:p w:rsidR="009B7083" w:rsidRDefault="009B7083" w:rsidP="009B7083">
      <w:pPr>
        <w:jc w:val="center"/>
        <w:rPr>
          <w:i/>
          <w:sz w:val="72"/>
          <w:szCs w:val="72"/>
          <w:lang w:val="en-US" w:eastAsia="en-US"/>
        </w:rPr>
      </w:pPr>
    </w:p>
    <w:p w:rsidR="009B7083" w:rsidRDefault="009B7083" w:rsidP="009B7083">
      <w:pPr>
        <w:jc w:val="center"/>
        <w:rPr>
          <w:i/>
          <w:sz w:val="72"/>
          <w:szCs w:val="72"/>
          <w:lang w:val="en-US" w:eastAsia="en-US"/>
        </w:rPr>
      </w:pPr>
    </w:p>
    <w:p w:rsidR="009B7083" w:rsidRDefault="009B7083" w:rsidP="009B7083">
      <w:pPr>
        <w:jc w:val="center"/>
        <w:rPr>
          <w:i/>
          <w:sz w:val="72"/>
          <w:szCs w:val="72"/>
          <w:lang w:val="en-US" w:eastAsia="en-US"/>
        </w:rPr>
      </w:pPr>
    </w:p>
    <w:p w:rsidR="009B7083" w:rsidRDefault="009B7083" w:rsidP="009B7083">
      <w:pPr>
        <w:jc w:val="center"/>
        <w:rPr>
          <w:i/>
          <w:sz w:val="72"/>
          <w:szCs w:val="72"/>
          <w:lang w:val="en-US" w:eastAsia="en-US"/>
        </w:rPr>
      </w:pPr>
    </w:p>
    <w:p w:rsidR="009B7083" w:rsidRDefault="009B7083" w:rsidP="009B7083">
      <w:pPr>
        <w:jc w:val="center"/>
        <w:rPr>
          <w:i/>
          <w:sz w:val="72"/>
          <w:szCs w:val="72"/>
          <w:lang w:val="en-US" w:eastAsia="en-US"/>
        </w:rPr>
      </w:pPr>
    </w:p>
    <w:p w:rsidR="009B7083" w:rsidRDefault="009B7083" w:rsidP="009B7083">
      <w:pPr>
        <w:jc w:val="center"/>
        <w:rPr>
          <w:i/>
          <w:sz w:val="72"/>
          <w:szCs w:val="72"/>
          <w:lang w:val="en-US" w:eastAsia="en-US"/>
        </w:rPr>
      </w:pPr>
    </w:p>
    <w:p w:rsidR="009B7083" w:rsidRPr="00DB1D39" w:rsidRDefault="009B7083" w:rsidP="009B7083">
      <w:pPr>
        <w:jc w:val="center"/>
        <w:rPr>
          <w:i/>
          <w:sz w:val="72"/>
          <w:szCs w:val="72"/>
          <w:lang w:val="en-US" w:eastAsia="en-US"/>
        </w:rPr>
      </w:pPr>
      <w:r w:rsidRPr="00DB1D39">
        <w:rPr>
          <w:i/>
          <w:sz w:val="72"/>
          <w:szCs w:val="72"/>
          <w:lang w:val="en-US" w:eastAsia="en-US"/>
        </w:rPr>
        <w:t>Just as the Father gives his very self to his children,</w:t>
      </w:r>
    </w:p>
    <w:p w:rsidR="009B7083" w:rsidRPr="00DB1D39" w:rsidRDefault="009B7083" w:rsidP="009B7083">
      <w:pPr>
        <w:jc w:val="center"/>
        <w:rPr>
          <w:i/>
          <w:sz w:val="72"/>
          <w:szCs w:val="72"/>
          <w:lang w:val="en-US" w:eastAsia="en-US"/>
        </w:rPr>
      </w:pPr>
      <w:r w:rsidRPr="00DB1D39">
        <w:rPr>
          <w:i/>
          <w:sz w:val="72"/>
          <w:szCs w:val="72"/>
          <w:lang w:val="en-US" w:eastAsia="en-US"/>
        </w:rPr>
        <w:t>so must I give my very self to my brothers and sisters.</w:t>
      </w:r>
    </w:p>
    <w:p w:rsidR="009B7083" w:rsidRPr="00DB1D39" w:rsidRDefault="009B7083" w:rsidP="009B7083">
      <w:pPr>
        <w:jc w:val="center"/>
        <w:rPr>
          <w:i/>
          <w:sz w:val="72"/>
          <w:szCs w:val="72"/>
          <w:lang w:val="en-US" w:eastAsia="en-US"/>
        </w:rPr>
      </w:pPr>
    </w:p>
    <w:p w:rsidR="009B7083" w:rsidRPr="00DB1D39" w:rsidRDefault="009B7083" w:rsidP="009B7083">
      <w:pPr>
        <w:jc w:val="center"/>
        <w:rPr>
          <w:i/>
          <w:sz w:val="36"/>
          <w:szCs w:val="36"/>
          <w:lang w:val="en-US" w:eastAsia="en-US"/>
        </w:rPr>
      </w:pPr>
      <w:r>
        <w:rPr>
          <w:i/>
          <w:sz w:val="36"/>
          <w:szCs w:val="36"/>
          <w:lang w:val="en-US" w:eastAsia="en-US"/>
        </w:rPr>
        <w:t xml:space="preserve">(Henri </w:t>
      </w:r>
      <w:proofErr w:type="spellStart"/>
      <w:r>
        <w:rPr>
          <w:i/>
          <w:sz w:val="36"/>
          <w:szCs w:val="36"/>
          <w:lang w:val="en-US" w:eastAsia="en-US"/>
        </w:rPr>
        <w:t>Nouwen</w:t>
      </w:r>
      <w:proofErr w:type="spellEnd"/>
      <w:r>
        <w:rPr>
          <w:i/>
          <w:sz w:val="36"/>
          <w:szCs w:val="36"/>
          <w:lang w:val="en-US" w:eastAsia="en-US"/>
        </w:rPr>
        <w:t>, The Return of the Prodigal Son)</w:t>
      </w:r>
    </w:p>
    <w:p w:rsidR="00536EBE" w:rsidRPr="00536EBE" w:rsidRDefault="00536EBE" w:rsidP="00536EBE">
      <w:pPr>
        <w:jc w:val="center"/>
        <w:rPr>
          <w:sz w:val="28"/>
          <w:szCs w:val="28"/>
          <w:lang w:val="en-US" w:eastAsia="en-US"/>
        </w:rPr>
      </w:pPr>
    </w:p>
    <w:sectPr w:rsidR="00536EBE" w:rsidRPr="00536EBE" w:rsidSect="009C5614">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6578"/>
    <w:multiLevelType w:val="hybridMultilevel"/>
    <w:tmpl w:val="CD18D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C0405A"/>
    <w:multiLevelType w:val="hybridMultilevel"/>
    <w:tmpl w:val="DB980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531B2"/>
    <w:multiLevelType w:val="hybridMultilevel"/>
    <w:tmpl w:val="74C87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BC2683"/>
    <w:multiLevelType w:val="hybridMultilevel"/>
    <w:tmpl w:val="2FF4EB6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954329"/>
    <w:multiLevelType w:val="hybridMultilevel"/>
    <w:tmpl w:val="60040184"/>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24513"/>
    <w:multiLevelType w:val="hybridMultilevel"/>
    <w:tmpl w:val="402888CE"/>
    <w:lvl w:ilvl="0" w:tplc="B50638A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524962"/>
    <w:multiLevelType w:val="hybridMultilevel"/>
    <w:tmpl w:val="843E9E78"/>
    <w:lvl w:ilvl="0" w:tplc="5F62882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7276516"/>
    <w:multiLevelType w:val="multilevel"/>
    <w:tmpl w:val="402888CE"/>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27D483A"/>
    <w:multiLevelType w:val="hybridMultilevel"/>
    <w:tmpl w:val="9BFA6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AD25E8"/>
    <w:multiLevelType w:val="hybridMultilevel"/>
    <w:tmpl w:val="6660DB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98723B5"/>
    <w:multiLevelType w:val="hybridMultilevel"/>
    <w:tmpl w:val="3C4EF148"/>
    <w:lvl w:ilvl="0" w:tplc="1009000D">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0"/>
  </w:num>
  <w:num w:numId="6">
    <w:abstractNumId w:val="4"/>
  </w:num>
  <w:num w:numId="7">
    <w:abstractNumId w:val="0"/>
  </w:num>
  <w:num w:numId="8">
    <w:abstractNumId w:val="2"/>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14"/>
    <w:rsid w:val="00000BE4"/>
    <w:rsid w:val="000219B4"/>
    <w:rsid w:val="00036510"/>
    <w:rsid w:val="00054F1F"/>
    <w:rsid w:val="00062A07"/>
    <w:rsid w:val="00064278"/>
    <w:rsid w:val="00080E1C"/>
    <w:rsid w:val="00086CEC"/>
    <w:rsid w:val="00087578"/>
    <w:rsid w:val="0009496B"/>
    <w:rsid w:val="000A653C"/>
    <w:rsid w:val="000B0BE1"/>
    <w:rsid w:val="000B2D84"/>
    <w:rsid w:val="000C2D28"/>
    <w:rsid w:val="000D06A3"/>
    <w:rsid w:val="000E551E"/>
    <w:rsid w:val="000F647B"/>
    <w:rsid w:val="001009DF"/>
    <w:rsid w:val="001102D1"/>
    <w:rsid w:val="00120079"/>
    <w:rsid w:val="00126C1D"/>
    <w:rsid w:val="001308F1"/>
    <w:rsid w:val="00140F88"/>
    <w:rsid w:val="00142352"/>
    <w:rsid w:val="00144085"/>
    <w:rsid w:val="00153A41"/>
    <w:rsid w:val="00161696"/>
    <w:rsid w:val="00165CDB"/>
    <w:rsid w:val="00170DD3"/>
    <w:rsid w:val="00171A2F"/>
    <w:rsid w:val="00177021"/>
    <w:rsid w:val="00184943"/>
    <w:rsid w:val="001A0D59"/>
    <w:rsid w:val="001A23D8"/>
    <w:rsid w:val="001B0648"/>
    <w:rsid w:val="001C0E28"/>
    <w:rsid w:val="001C78F8"/>
    <w:rsid w:val="001D3B13"/>
    <w:rsid w:val="001D6E21"/>
    <w:rsid w:val="001E43F4"/>
    <w:rsid w:val="00202BB0"/>
    <w:rsid w:val="0021172C"/>
    <w:rsid w:val="00211E22"/>
    <w:rsid w:val="002226A7"/>
    <w:rsid w:val="00225005"/>
    <w:rsid w:val="00226207"/>
    <w:rsid w:val="00245C7F"/>
    <w:rsid w:val="002466D4"/>
    <w:rsid w:val="002471D7"/>
    <w:rsid w:val="00247D56"/>
    <w:rsid w:val="002645E5"/>
    <w:rsid w:val="0026685A"/>
    <w:rsid w:val="00282C43"/>
    <w:rsid w:val="0029203A"/>
    <w:rsid w:val="002965C5"/>
    <w:rsid w:val="002B0D27"/>
    <w:rsid w:val="002B6F7F"/>
    <w:rsid w:val="002C1B19"/>
    <w:rsid w:val="002C2DB6"/>
    <w:rsid w:val="002C3FCD"/>
    <w:rsid w:val="002D0086"/>
    <w:rsid w:val="002D32D9"/>
    <w:rsid w:val="0030544D"/>
    <w:rsid w:val="0030582B"/>
    <w:rsid w:val="00316BEF"/>
    <w:rsid w:val="00320FCF"/>
    <w:rsid w:val="00332F93"/>
    <w:rsid w:val="00340EFE"/>
    <w:rsid w:val="0034296F"/>
    <w:rsid w:val="00343089"/>
    <w:rsid w:val="00351023"/>
    <w:rsid w:val="003530EE"/>
    <w:rsid w:val="00353523"/>
    <w:rsid w:val="00365F7F"/>
    <w:rsid w:val="0037356F"/>
    <w:rsid w:val="0038372B"/>
    <w:rsid w:val="003865FC"/>
    <w:rsid w:val="003939B0"/>
    <w:rsid w:val="003B0918"/>
    <w:rsid w:val="003C472F"/>
    <w:rsid w:val="003E1CF2"/>
    <w:rsid w:val="003E33F0"/>
    <w:rsid w:val="003E3D3D"/>
    <w:rsid w:val="003E683C"/>
    <w:rsid w:val="003F2613"/>
    <w:rsid w:val="00413745"/>
    <w:rsid w:val="00425AEA"/>
    <w:rsid w:val="00426B3A"/>
    <w:rsid w:val="004442F1"/>
    <w:rsid w:val="0044534F"/>
    <w:rsid w:val="00450ECC"/>
    <w:rsid w:val="00460974"/>
    <w:rsid w:val="004626D0"/>
    <w:rsid w:val="00463E6E"/>
    <w:rsid w:val="00480B1A"/>
    <w:rsid w:val="00480CFB"/>
    <w:rsid w:val="0048750C"/>
    <w:rsid w:val="004924EB"/>
    <w:rsid w:val="00497DEF"/>
    <w:rsid w:val="004A664B"/>
    <w:rsid w:val="004C60F1"/>
    <w:rsid w:val="004C6FB0"/>
    <w:rsid w:val="004E3335"/>
    <w:rsid w:val="004F2A94"/>
    <w:rsid w:val="00504524"/>
    <w:rsid w:val="005125A0"/>
    <w:rsid w:val="0051714D"/>
    <w:rsid w:val="00523F42"/>
    <w:rsid w:val="00530EA4"/>
    <w:rsid w:val="00531269"/>
    <w:rsid w:val="005352F2"/>
    <w:rsid w:val="00536EBE"/>
    <w:rsid w:val="00537279"/>
    <w:rsid w:val="00544E3B"/>
    <w:rsid w:val="00553843"/>
    <w:rsid w:val="00555FD9"/>
    <w:rsid w:val="0056300B"/>
    <w:rsid w:val="005764FD"/>
    <w:rsid w:val="00577102"/>
    <w:rsid w:val="0058322B"/>
    <w:rsid w:val="00583679"/>
    <w:rsid w:val="00584436"/>
    <w:rsid w:val="00584831"/>
    <w:rsid w:val="005A097B"/>
    <w:rsid w:val="005B4810"/>
    <w:rsid w:val="005B7140"/>
    <w:rsid w:val="005D3F84"/>
    <w:rsid w:val="005E180C"/>
    <w:rsid w:val="005E4901"/>
    <w:rsid w:val="006000D9"/>
    <w:rsid w:val="00613A6E"/>
    <w:rsid w:val="00613CDF"/>
    <w:rsid w:val="00614A92"/>
    <w:rsid w:val="006155D8"/>
    <w:rsid w:val="00615DC3"/>
    <w:rsid w:val="00616B97"/>
    <w:rsid w:val="00625365"/>
    <w:rsid w:val="00632381"/>
    <w:rsid w:val="00632622"/>
    <w:rsid w:val="00642D39"/>
    <w:rsid w:val="00644D32"/>
    <w:rsid w:val="00647D70"/>
    <w:rsid w:val="006734E1"/>
    <w:rsid w:val="006765DE"/>
    <w:rsid w:val="0067784C"/>
    <w:rsid w:val="00682AF5"/>
    <w:rsid w:val="00693AF6"/>
    <w:rsid w:val="006A3AD0"/>
    <w:rsid w:val="006A40A0"/>
    <w:rsid w:val="006A5D03"/>
    <w:rsid w:val="006B7C00"/>
    <w:rsid w:val="006C2F19"/>
    <w:rsid w:val="006D0C15"/>
    <w:rsid w:val="006D372B"/>
    <w:rsid w:val="006E3972"/>
    <w:rsid w:val="006E5B65"/>
    <w:rsid w:val="006F25E2"/>
    <w:rsid w:val="006F45ED"/>
    <w:rsid w:val="00701E73"/>
    <w:rsid w:val="00706C56"/>
    <w:rsid w:val="007078DB"/>
    <w:rsid w:val="00713573"/>
    <w:rsid w:val="00717281"/>
    <w:rsid w:val="00717329"/>
    <w:rsid w:val="00730A07"/>
    <w:rsid w:val="007317D8"/>
    <w:rsid w:val="00762D8E"/>
    <w:rsid w:val="0076486C"/>
    <w:rsid w:val="00765055"/>
    <w:rsid w:val="00777A17"/>
    <w:rsid w:val="0078489F"/>
    <w:rsid w:val="007A725F"/>
    <w:rsid w:val="007C24F6"/>
    <w:rsid w:val="007C49F7"/>
    <w:rsid w:val="007D2705"/>
    <w:rsid w:val="007D32DE"/>
    <w:rsid w:val="007D535B"/>
    <w:rsid w:val="007E7C14"/>
    <w:rsid w:val="007F18F1"/>
    <w:rsid w:val="00834F98"/>
    <w:rsid w:val="0084557D"/>
    <w:rsid w:val="00850C11"/>
    <w:rsid w:val="00855591"/>
    <w:rsid w:val="00856DD8"/>
    <w:rsid w:val="00857868"/>
    <w:rsid w:val="00875987"/>
    <w:rsid w:val="008951DA"/>
    <w:rsid w:val="008A5E8A"/>
    <w:rsid w:val="008B1100"/>
    <w:rsid w:val="008B2F29"/>
    <w:rsid w:val="008B56CE"/>
    <w:rsid w:val="008D05A2"/>
    <w:rsid w:val="008D0946"/>
    <w:rsid w:val="008E1CC6"/>
    <w:rsid w:val="008E5BED"/>
    <w:rsid w:val="008F4233"/>
    <w:rsid w:val="009012A2"/>
    <w:rsid w:val="00901C87"/>
    <w:rsid w:val="00904191"/>
    <w:rsid w:val="0090497F"/>
    <w:rsid w:val="009053A6"/>
    <w:rsid w:val="00923846"/>
    <w:rsid w:val="0093006A"/>
    <w:rsid w:val="0093190F"/>
    <w:rsid w:val="00950361"/>
    <w:rsid w:val="0095165C"/>
    <w:rsid w:val="009632F9"/>
    <w:rsid w:val="0096376D"/>
    <w:rsid w:val="00971389"/>
    <w:rsid w:val="009744A6"/>
    <w:rsid w:val="009757C0"/>
    <w:rsid w:val="00975D68"/>
    <w:rsid w:val="00984E89"/>
    <w:rsid w:val="00991D9C"/>
    <w:rsid w:val="009B0DFC"/>
    <w:rsid w:val="009B7083"/>
    <w:rsid w:val="009C5614"/>
    <w:rsid w:val="009C6E71"/>
    <w:rsid w:val="009D23CE"/>
    <w:rsid w:val="009D67A4"/>
    <w:rsid w:val="009E4415"/>
    <w:rsid w:val="009E5452"/>
    <w:rsid w:val="009E620A"/>
    <w:rsid w:val="009F3F18"/>
    <w:rsid w:val="00A036C1"/>
    <w:rsid w:val="00A03A8A"/>
    <w:rsid w:val="00A06898"/>
    <w:rsid w:val="00A07FE1"/>
    <w:rsid w:val="00A256A9"/>
    <w:rsid w:val="00A25864"/>
    <w:rsid w:val="00A372EE"/>
    <w:rsid w:val="00A43633"/>
    <w:rsid w:val="00A445BE"/>
    <w:rsid w:val="00A4595D"/>
    <w:rsid w:val="00A469C2"/>
    <w:rsid w:val="00A527BD"/>
    <w:rsid w:val="00A65584"/>
    <w:rsid w:val="00A759A8"/>
    <w:rsid w:val="00A832FB"/>
    <w:rsid w:val="00A919BB"/>
    <w:rsid w:val="00A92D83"/>
    <w:rsid w:val="00A93B19"/>
    <w:rsid w:val="00A96EFD"/>
    <w:rsid w:val="00AA63F4"/>
    <w:rsid w:val="00AB33F0"/>
    <w:rsid w:val="00AC76A1"/>
    <w:rsid w:val="00AD4B51"/>
    <w:rsid w:val="00AF0BC0"/>
    <w:rsid w:val="00B159C4"/>
    <w:rsid w:val="00B23901"/>
    <w:rsid w:val="00B24986"/>
    <w:rsid w:val="00B255F9"/>
    <w:rsid w:val="00B2786E"/>
    <w:rsid w:val="00B34065"/>
    <w:rsid w:val="00B573F5"/>
    <w:rsid w:val="00B607AA"/>
    <w:rsid w:val="00B63567"/>
    <w:rsid w:val="00B76B4B"/>
    <w:rsid w:val="00B845B1"/>
    <w:rsid w:val="00B85EBA"/>
    <w:rsid w:val="00B875DA"/>
    <w:rsid w:val="00B91ADD"/>
    <w:rsid w:val="00B93A0D"/>
    <w:rsid w:val="00BA21DB"/>
    <w:rsid w:val="00BA45EB"/>
    <w:rsid w:val="00BB1A85"/>
    <w:rsid w:val="00BB2660"/>
    <w:rsid w:val="00BF7449"/>
    <w:rsid w:val="00C00A67"/>
    <w:rsid w:val="00C12AF8"/>
    <w:rsid w:val="00C12CF2"/>
    <w:rsid w:val="00C12FF7"/>
    <w:rsid w:val="00C20A72"/>
    <w:rsid w:val="00C26BC6"/>
    <w:rsid w:val="00C4413F"/>
    <w:rsid w:val="00C6054C"/>
    <w:rsid w:val="00C6277B"/>
    <w:rsid w:val="00C755E8"/>
    <w:rsid w:val="00C76526"/>
    <w:rsid w:val="00C85403"/>
    <w:rsid w:val="00C9353B"/>
    <w:rsid w:val="00CB7733"/>
    <w:rsid w:val="00CC1C03"/>
    <w:rsid w:val="00CC7C70"/>
    <w:rsid w:val="00CD363D"/>
    <w:rsid w:val="00CD6497"/>
    <w:rsid w:val="00CE310F"/>
    <w:rsid w:val="00CE535B"/>
    <w:rsid w:val="00CF1C99"/>
    <w:rsid w:val="00D04843"/>
    <w:rsid w:val="00D1004F"/>
    <w:rsid w:val="00D12A80"/>
    <w:rsid w:val="00D12CF5"/>
    <w:rsid w:val="00D21244"/>
    <w:rsid w:val="00D23326"/>
    <w:rsid w:val="00D24106"/>
    <w:rsid w:val="00D3772A"/>
    <w:rsid w:val="00D423F9"/>
    <w:rsid w:val="00D45DC3"/>
    <w:rsid w:val="00D60D34"/>
    <w:rsid w:val="00D7166C"/>
    <w:rsid w:val="00D7358D"/>
    <w:rsid w:val="00D73F2B"/>
    <w:rsid w:val="00D74C23"/>
    <w:rsid w:val="00D837FE"/>
    <w:rsid w:val="00DA2748"/>
    <w:rsid w:val="00DB70AF"/>
    <w:rsid w:val="00DB7C4A"/>
    <w:rsid w:val="00DC01D7"/>
    <w:rsid w:val="00DD0744"/>
    <w:rsid w:val="00DD4F65"/>
    <w:rsid w:val="00DD7B3E"/>
    <w:rsid w:val="00DD7C58"/>
    <w:rsid w:val="00DE2944"/>
    <w:rsid w:val="00DE6F18"/>
    <w:rsid w:val="00DE729A"/>
    <w:rsid w:val="00DE79FD"/>
    <w:rsid w:val="00DF129D"/>
    <w:rsid w:val="00E05FA8"/>
    <w:rsid w:val="00E06B7E"/>
    <w:rsid w:val="00E12392"/>
    <w:rsid w:val="00E13072"/>
    <w:rsid w:val="00E13109"/>
    <w:rsid w:val="00E3381F"/>
    <w:rsid w:val="00E37D47"/>
    <w:rsid w:val="00E452A3"/>
    <w:rsid w:val="00E47BD9"/>
    <w:rsid w:val="00E70105"/>
    <w:rsid w:val="00E7073A"/>
    <w:rsid w:val="00E728BC"/>
    <w:rsid w:val="00E76EF2"/>
    <w:rsid w:val="00E8179B"/>
    <w:rsid w:val="00E90DA5"/>
    <w:rsid w:val="00E97318"/>
    <w:rsid w:val="00EA05DF"/>
    <w:rsid w:val="00EA7282"/>
    <w:rsid w:val="00EA7F92"/>
    <w:rsid w:val="00EC22FC"/>
    <w:rsid w:val="00EC28C2"/>
    <w:rsid w:val="00ED0F5D"/>
    <w:rsid w:val="00ED73AD"/>
    <w:rsid w:val="00EE0DB7"/>
    <w:rsid w:val="00EF06E8"/>
    <w:rsid w:val="00EF0A44"/>
    <w:rsid w:val="00EF1891"/>
    <w:rsid w:val="00F025DE"/>
    <w:rsid w:val="00F10794"/>
    <w:rsid w:val="00F174B7"/>
    <w:rsid w:val="00F17CEF"/>
    <w:rsid w:val="00F208D5"/>
    <w:rsid w:val="00F2417D"/>
    <w:rsid w:val="00F25232"/>
    <w:rsid w:val="00F34FA0"/>
    <w:rsid w:val="00F3728A"/>
    <w:rsid w:val="00F4391D"/>
    <w:rsid w:val="00F44801"/>
    <w:rsid w:val="00F4687D"/>
    <w:rsid w:val="00F51509"/>
    <w:rsid w:val="00F51FC9"/>
    <w:rsid w:val="00F5587F"/>
    <w:rsid w:val="00F57928"/>
    <w:rsid w:val="00F57DA5"/>
    <w:rsid w:val="00F65E85"/>
    <w:rsid w:val="00F709D5"/>
    <w:rsid w:val="00F8592E"/>
    <w:rsid w:val="00F92494"/>
    <w:rsid w:val="00F94CC0"/>
    <w:rsid w:val="00FA073D"/>
    <w:rsid w:val="00FA2AFE"/>
    <w:rsid w:val="00FA4969"/>
    <w:rsid w:val="00FA74DE"/>
    <w:rsid w:val="00FB17EE"/>
    <w:rsid w:val="00FB3A78"/>
    <w:rsid w:val="00FB45F4"/>
    <w:rsid w:val="00FB6FA2"/>
    <w:rsid w:val="00FC4771"/>
    <w:rsid w:val="00FE4B7F"/>
    <w:rsid w:val="00FE52FC"/>
    <w:rsid w:val="00FF0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48FD7"/>
  <w15:docId w15:val="{D4335BFA-56C2-4D71-B6C9-7AE71E3C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97B"/>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5614"/>
    <w:rPr>
      <w:rFonts w:cs="Times New Roman"/>
      <w:color w:val="0000FF"/>
      <w:u w:val="single"/>
    </w:rPr>
  </w:style>
  <w:style w:type="table" w:styleId="TableGrid">
    <w:name w:val="Table Grid"/>
    <w:basedOn w:val="TableNormal"/>
    <w:uiPriority w:val="59"/>
    <w:rsid w:val="00E37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92494"/>
    <w:rPr>
      <w:rFonts w:ascii="Tahoma" w:hAnsi="Tahoma" w:cs="Tahoma"/>
      <w:sz w:val="16"/>
      <w:szCs w:val="16"/>
    </w:rPr>
  </w:style>
  <w:style w:type="character" w:customStyle="1" w:styleId="BalloonTextChar">
    <w:name w:val="Balloon Text Char"/>
    <w:basedOn w:val="DefaultParagraphFont"/>
    <w:link w:val="BalloonText"/>
    <w:uiPriority w:val="99"/>
    <w:semiHidden/>
    <w:rsid w:val="00977DBC"/>
    <w:rPr>
      <w:rFonts w:cs="Arial"/>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77264">
      <w:marLeft w:val="0"/>
      <w:marRight w:val="0"/>
      <w:marTop w:val="0"/>
      <w:marBottom w:val="0"/>
      <w:divBdr>
        <w:top w:val="none" w:sz="0" w:space="0" w:color="auto"/>
        <w:left w:val="none" w:sz="0" w:space="0" w:color="auto"/>
        <w:bottom w:val="none" w:sz="0" w:space="0" w:color="auto"/>
        <w:right w:val="none" w:sz="0" w:space="0" w:color="auto"/>
      </w:divBdr>
    </w:div>
    <w:div w:id="1824277265">
      <w:marLeft w:val="0"/>
      <w:marRight w:val="0"/>
      <w:marTop w:val="0"/>
      <w:marBottom w:val="0"/>
      <w:divBdr>
        <w:top w:val="none" w:sz="0" w:space="0" w:color="auto"/>
        <w:left w:val="none" w:sz="0" w:space="0" w:color="auto"/>
        <w:bottom w:val="none" w:sz="0" w:space="0" w:color="auto"/>
        <w:right w:val="none" w:sz="0" w:space="0" w:color="auto"/>
      </w:divBdr>
    </w:div>
    <w:div w:id="1824277266">
      <w:marLeft w:val="0"/>
      <w:marRight w:val="0"/>
      <w:marTop w:val="0"/>
      <w:marBottom w:val="0"/>
      <w:divBdr>
        <w:top w:val="none" w:sz="0" w:space="0" w:color="auto"/>
        <w:left w:val="none" w:sz="0" w:space="0" w:color="auto"/>
        <w:bottom w:val="none" w:sz="0" w:space="0" w:color="auto"/>
        <w:right w:val="none" w:sz="0" w:space="0" w:color="auto"/>
      </w:divBdr>
    </w:div>
    <w:div w:id="1824277267">
      <w:marLeft w:val="0"/>
      <w:marRight w:val="0"/>
      <w:marTop w:val="0"/>
      <w:marBottom w:val="0"/>
      <w:divBdr>
        <w:top w:val="none" w:sz="0" w:space="0" w:color="auto"/>
        <w:left w:val="none" w:sz="0" w:space="0" w:color="auto"/>
        <w:bottom w:val="none" w:sz="0" w:space="0" w:color="auto"/>
        <w:right w:val="none" w:sz="0" w:space="0" w:color="auto"/>
      </w:divBdr>
    </w:div>
    <w:div w:id="1824277268">
      <w:marLeft w:val="0"/>
      <w:marRight w:val="0"/>
      <w:marTop w:val="0"/>
      <w:marBottom w:val="0"/>
      <w:divBdr>
        <w:top w:val="none" w:sz="0" w:space="0" w:color="auto"/>
        <w:left w:val="none" w:sz="0" w:space="0" w:color="auto"/>
        <w:bottom w:val="none" w:sz="0" w:space="0" w:color="auto"/>
        <w:right w:val="none" w:sz="0" w:space="0" w:color="auto"/>
      </w:divBdr>
    </w:div>
    <w:div w:id="1824277269">
      <w:marLeft w:val="0"/>
      <w:marRight w:val="0"/>
      <w:marTop w:val="0"/>
      <w:marBottom w:val="0"/>
      <w:divBdr>
        <w:top w:val="none" w:sz="0" w:space="0" w:color="auto"/>
        <w:left w:val="none" w:sz="0" w:space="0" w:color="auto"/>
        <w:bottom w:val="none" w:sz="0" w:space="0" w:color="auto"/>
        <w:right w:val="none" w:sz="0" w:space="0" w:color="auto"/>
      </w:divBdr>
    </w:div>
    <w:div w:id="1824277270">
      <w:marLeft w:val="0"/>
      <w:marRight w:val="0"/>
      <w:marTop w:val="0"/>
      <w:marBottom w:val="0"/>
      <w:divBdr>
        <w:top w:val="none" w:sz="0" w:space="0" w:color="auto"/>
        <w:left w:val="none" w:sz="0" w:space="0" w:color="auto"/>
        <w:bottom w:val="none" w:sz="0" w:space="0" w:color="auto"/>
        <w:right w:val="none" w:sz="0" w:space="0" w:color="auto"/>
      </w:divBdr>
    </w:div>
    <w:div w:id="1824277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dunstan.ca" TargetMode="Externa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icha\Documents\St.%20Dunstan\Administration\Statistical%20-%20Attendance\Dunstan%2020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richa\Documents\St.%20Dunstan\Administration\Statistical%20-%20Attendance\Dunstan%202016.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richa\Documents\St.%20Dunstan\Administration\Statistical%20-%20Attendance\Dunstan%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cha\Documents\St.%20Dunstan\Administration\Statistical%20-%20Attendance\Dunstan%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4.8800235521890563E-2"/>
                  <c:y val="8.13381712865829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611-4973-A25E-B1D51F7CB0DC}"/>
                </c:ext>
              </c:extLst>
            </c:dLbl>
            <c:dLbl>
              <c:idx val="1"/>
              <c:layout>
                <c:manualLayout>
                  <c:x val="2.8486572258315621E-2"/>
                  <c:y val="-6.31435177185923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611-4973-A25E-B1D51F7CB0DC}"/>
                </c:ext>
              </c:extLst>
            </c:dLbl>
            <c:dLbl>
              <c:idx val="2"/>
              <c:delete val="1"/>
              <c:extLst>
                <c:ext xmlns:c15="http://schemas.microsoft.com/office/drawing/2012/chart" uri="{CE6537A1-D6FC-4f65-9D91-7224C49458BB}"/>
                <c:ext xmlns:c16="http://schemas.microsoft.com/office/drawing/2014/chart" uri="{C3380CC4-5D6E-409C-BE32-E72D297353CC}">
                  <c16:uniqueId val="{00000002-E611-4973-A25E-B1D51F7CB0DC}"/>
                </c:ext>
              </c:extLst>
            </c:dLbl>
            <c:dLbl>
              <c:idx val="3"/>
              <c:layout>
                <c:manualLayout>
                  <c:x val="-0.17776383940600582"/>
                  <c:y val="-3.79937304075235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11-4973-A25E-B1D51F7CB0DC}"/>
                </c:ext>
              </c:extLst>
            </c:dLbl>
            <c:dLbl>
              <c:idx val="4"/>
              <c:delete val="1"/>
              <c:extLst>
                <c:ext xmlns:c15="http://schemas.microsoft.com/office/drawing/2012/chart" uri="{CE6537A1-D6FC-4f65-9D91-7224C49458BB}"/>
                <c:ext xmlns:c16="http://schemas.microsoft.com/office/drawing/2014/chart" uri="{C3380CC4-5D6E-409C-BE32-E72D297353CC}">
                  <c16:uniqueId val="{00000004-E611-4973-A25E-B1D51F7CB0DC}"/>
                </c:ext>
              </c:extLst>
            </c:dLbl>
            <c:dLbl>
              <c:idx val="5"/>
              <c:layout>
                <c:manualLayout>
                  <c:x val="-5.1983972535752425E-2"/>
                  <c:y val="1.61090678712182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611-4973-A25E-B1D51F7CB0DC}"/>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Budget!$S$327:$X$327</c:f>
              <c:strCache>
                <c:ptCount val="6"/>
                <c:pt idx="0">
                  <c:v>Worship</c:v>
                </c:pt>
                <c:pt idx="1">
                  <c:v>Fellowship</c:v>
                </c:pt>
                <c:pt idx="2">
                  <c:v>Education / Faith</c:v>
                </c:pt>
                <c:pt idx="3">
                  <c:v>Evangelism</c:v>
                </c:pt>
                <c:pt idx="4">
                  <c:v>Pastoral Care</c:v>
                </c:pt>
                <c:pt idx="5">
                  <c:v>Community Outreach</c:v>
                </c:pt>
              </c:strCache>
            </c:strRef>
          </c:cat>
          <c:val>
            <c:numRef>
              <c:f>Budget!$S$329:$X$329</c:f>
              <c:numCache>
                <c:formatCode>_-"$"* #,##0_-;\-"$"* #,##0_-;_-"$"* "-"??_-;_-@_-</c:formatCode>
                <c:ptCount val="6"/>
                <c:pt idx="0">
                  <c:v>13233.333333333334</c:v>
                </c:pt>
                <c:pt idx="1">
                  <c:v>5687.5</c:v>
                </c:pt>
                <c:pt idx="2" formatCode="_(&quot;$&quot;* #,##0.00_);_(&quot;$&quot;* \(#,##0.00\);_(&quot;$&quot;* &quot;-&quot;??_);_(@_)">
                  <c:v>0</c:v>
                </c:pt>
                <c:pt idx="3">
                  <c:v>25170.833333333336</c:v>
                </c:pt>
                <c:pt idx="4" formatCode="_(&quot;$&quot;* #,##0.00_);_(&quot;$&quot;* \(#,##0.00\);_(&quot;$&quot;* &quot;-&quot;??_);_(@_)">
                  <c:v>0</c:v>
                </c:pt>
                <c:pt idx="5">
                  <c:v>17670.833333333336</c:v>
                </c:pt>
              </c:numCache>
            </c:numRef>
          </c:val>
          <c:extLst>
            <c:ext xmlns:c16="http://schemas.microsoft.com/office/drawing/2014/chart" uri="{C3380CC4-5D6E-409C-BE32-E72D297353CC}">
              <c16:uniqueId val="{00000006-E611-4973-A25E-B1D51F7CB0DC}"/>
            </c:ext>
          </c:extLst>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3.6811230289127243E-2"/>
                  <c:y val="2.44157480314960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856-4248-9304-176A2E3504CA}"/>
                </c:ext>
              </c:extLst>
            </c:dLbl>
            <c:dLbl>
              <c:idx val="1"/>
              <c:layout>
                <c:manualLayout>
                  <c:x val="-4.1366276065885464E-2"/>
                  <c:y val="-7.35586513224308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6-4248-9304-176A2E3504CA}"/>
                </c:ext>
              </c:extLst>
            </c:dLbl>
            <c:dLbl>
              <c:idx val="2"/>
              <c:layout>
                <c:manualLayout>
                  <c:x val="-2.3581127162254325E-2"/>
                  <c:y val="-1.194266101352715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856-4248-9304-176A2E3504CA}"/>
                </c:ext>
              </c:extLst>
            </c:dLbl>
            <c:dLbl>
              <c:idx val="3"/>
              <c:layout>
                <c:manualLayout>
                  <c:x val="-6.5447227561121785E-2"/>
                  <c:y val="5.631625277609529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56-4248-9304-176A2E3504CA}"/>
                </c:ext>
              </c:extLst>
            </c:dLbl>
            <c:dLbl>
              <c:idx val="4"/>
              <c:delete val="1"/>
              <c:extLst>
                <c:ext xmlns:c15="http://schemas.microsoft.com/office/drawing/2012/chart" uri="{CE6537A1-D6FC-4f65-9D91-7224C49458BB}"/>
                <c:ext xmlns:c16="http://schemas.microsoft.com/office/drawing/2014/chart" uri="{C3380CC4-5D6E-409C-BE32-E72D297353CC}">
                  <c16:uniqueId val="{00000004-5856-4248-9304-176A2E3504CA}"/>
                </c:ext>
              </c:extLst>
            </c:dLbl>
            <c:dLbl>
              <c:idx val="5"/>
              <c:delete val="1"/>
              <c:extLst>
                <c:ext xmlns:c15="http://schemas.microsoft.com/office/drawing/2012/chart" uri="{CE6537A1-D6FC-4f65-9D91-7224C49458BB}"/>
                <c:ext xmlns:c16="http://schemas.microsoft.com/office/drawing/2014/chart" uri="{C3380CC4-5D6E-409C-BE32-E72D297353CC}">
                  <c16:uniqueId val="{00000005-5856-4248-9304-176A2E3504CA}"/>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Budget!$S$327:$X$327</c:f>
              <c:strCache>
                <c:ptCount val="6"/>
                <c:pt idx="0">
                  <c:v>Worship</c:v>
                </c:pt>
                <c:pt idx="1">
                  <c:v>Fellowship</c:v>
                </c:pt>
                <c:pt idx="2">
                  <c:v>Education / Faith</c:v>
                </c:pt>
                <c:pt idx="3">
                  <c:v>Evangelism</c:v>
                </c:pt>
                <c:pt idx="4">
                  <c:v>Pastoral Care</c:v>
                </c:pt>
                <c:pt idx="5">
                  <c:v>Community Outreach</c:v>
                </c:pt>
              </c:strCache>
            </c:strRef>
          </c:cat>
          <c:val>
            <c:numRef>
              <c:f>Budget!$S$330:$X$330</c:f>
              <c:numCache>
                <c:formatCode>_-"$"* #,##0_-;\-"$"* #,##0_-;_-"$"* "-"??_-;_-@_-</c:formatCode>
                <c:ptCount val="6"/>
                <c:pt idx="0">
                  <c:v>11550</c:v>
                </c:pt>
                <c:pt idx="1">
                  <c:v>5550</c:v>
                </c:pt>
                <c:pt idx="2">
                  <c:v>2000</c:v>
                </c:pt>
                <c:pt idx="3">
                  <c:v>5550</c:v>
                </c:pt>
                <c:pt idx="4">
                  <c:v>0</c:v>
                </c:pt>
                <c:pt idx="5">
                  <c:v>0</c:v>
                </c:pt>
              </c:numCache>
            </c:numRef>
          </c:val>
          <c:extLst>
            <c:ext xmlns:c16="http://schemas.microsoft.com/office/drawing/2014/chart" uri="{C3380CC4-5D6E-409C-BE32-E72D297353CC}">
              <c16:uniqueId val="{00000006-5856-4248-9304-176A2E3504CA}"/>
            </c:ext>
          </c:extLst>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0"/>
              <c:layout>
                <c:manualLayout>
                  <c:x val="2.1762236781471017E-2"/>
                  <c:y val="1.481087870151200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37C-46B4-81E8-3C37A56CBC26}"/>
                </c:ext>
              </c:extLst>
            </c:dLbl>
            <c:dLbl>
              <c:idx val="1"/>
              <c:layout>
                <c:manualLayout>
                  <c:x val="4.0844703572358795E-3"/>
                  <c:y val="3.490620420913643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37C-46B4-81E8-3C37A56CBC26}"/>
                </c:ext>
              </c:extLst>
            </c:dLbl>
            <c:dLbl>
              <c:idx val="2"/>
              <c:layout>
                <c:manualLayout>
                  <c:x val="-7.5974234136763439E-3"/>
                  <c:y val="-1.57634896864885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37C-46B4-81E8-3C37A56CBC26}"/>
                </c:ext>
              </c:extLst>
            </c:dLbl>
            <c:dLbl>
              <c:idx val="3"/>
              <c:layout>
                <c:manualLayout>
                  <c:x val="-2.0913225541463805E-2"/>
                  <c:y val="-9.111959164613625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37C-46B4-81E8-3C37A56CBC26}"/>
                </c:ext>
              </c:extLst>
            </c:dLbl>
            <c:dLbl>
              <c:idx val="4"/>
              <c:layout>
                <c:manualLayout>
                  <c:x val="1.2061469415559696E-4"/>
                  <c:y val="-8.202502294575140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37C-46B4-81E8-3C37A56CBC26}"/>
                </c:ext>
              </c:extLst>
            </c:dLbl>
            <c:dLbl>
              <c:idx val="5"/>
              <c:layout>
                <c:manualLayout>
                  <c:x val="-7.1251427541023024E-2"/>
                  <c:y val="4.79207123649421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37C-46B4-81E8-3C37A56CBC2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Budget!$S$327:$X$327</c:f>
              <c:strCache>
                <c:ptCount val="6"/>
                <c:pt idx="0">
                  <c:v>Worship</c:v>
                </c:pt>
                <c:pt idx="1">
                  <c:v>Fellowship</c:v>
                </c:pt>
                <c:pt idx="2">
                  <c:v>Education / Faith</c:v>
                </c:pt>
                <c:pt idx="3">
                  <c:v>Evangelism</c:v>
                </c:pt>
                <c:pt idx="4">
                  <c:v>Pastoral Care</c:v>
                </c:pt>
                <c:pt idx="5">
                  <c:v>Community Outreach</c:v>
                </c:pt>
              </c:strCache>
            </c:strRef>
          </c:cat>
          <c:val>
            <c:numRef>
              <c:f>Budget!$S$328:$X$328</c:f>
              <c:numCache>
                <c:formatCode>_("$"* #,##0.00_);_("$"* \(#,##0.00\);_("$"* "-"??_);_(@_)</c:formatCode>
                <c:ptCount val="6"/>
                <c:pt idx="0" formatCode="&quot;$&quot;#,##0">
                  <c:v>116516.23193333333</c:v>
                </c:pt>
                <c:pt idx="1">
                  <c:v>7343.298733333334</c:v>
                </c:pt>
                <c:pt idx="2" formatCode="&quot;$&quot;#,##0.00">
                  <c:v>23860.453933333334</c:v>
                </c:pt>
                <c:pt idx="3" formatCode="&quot;$&quot;#,##0.00">
                  <c:v>7343.298733333334</c:v>
                </c:pt>
                <c:pt idx="4" formatCode="&quot;$&quot;#,##0.00">
                  <c:v>34871.890733333334</c:v>
                </c:pt>
                <c:pt idx="5" formatCode="&quot;$&quot;#,##0">
                  <c:v>22835.562413333333</c:v>
                </c:pt>
              </c:numCache>
            </c:numRef>
          </c:val>
          <c:extLst>
            <c:ext xmlns:c16="http://schemas.microsoft.com/office/drawing/2014/chart" uri="{C3380CC4-5D6E-409C-BE32-E72D297353CC}">
              <c16:uniqueId val="{00000006-837C-46B4-81E8-3C37A56CBC26}"/>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pPr>
              <a:noFill/>
              <a:ln>
                <a:noFill/>
              </a:ln>
              <a:effectLst/>
            </c:spPr>
            <c:txPr>
              <a:bodyPr wrap="square" lIns="38100" tIns="19050" rIns="38100" bIns="19050" anchor="ctr">
                <a:spAutoFit/>
              </a:bodyPr>
              <a:lstStyle/>
              <a:p>
                <a:pPr>
                  <a:defRPr sz="2000"/>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Budget!$Q$85:$Q$90</c:f>
              <c:strCache>
                <c:ptCount val="6"/>
                <c:pt idx="0">
                  <c:v>Worship</c:v>
                </c:pt>
                <c:pt idx="1">
                  <c:v>Pastoral Care</c:v>
                </c:pt>
                <c:pt idx="2">
                  <c:v>Community Outreach</c:v>
                </c:pt>
                <c:pt idx="3">
                  <c:v>Education and Faith Development</c:v>
                </c:pt>
                <c:pt idx="4">
                  <c:v>Evangelism</c:v>
                </c:pt>
                <c:pt idx="5">
                  <c:v>Fellowship</c:v>
                </c:pt>
              </c:strCache>
            </c:strRef>
          </c:cat>
          <c:val>
            <c:numRef>
              <c:f>Budget!$R$85:$R$90</c:f>
              <c:numCache>
                <c:formatCode>"$"#,##0.00</c:formatCode>
                <c:ptCount val="6"/>
                <c:pt idx="0">
                  <c:v>76789.560816666664</c:v>
                </c:pt>
                <c:pt idx="1">
                  <c:v>17653.689849999999</c:v>
                </c:pt>
                <c:pt idx="2">
                  <c:v>48187.962703333338</c:v>
                </c:pt>
                <c:pt idx="3">
                  <c:v>13184.214650000002</c:v>
                </c:pt>
                <c:pt idx="4">
                  <c:v>21706.501850000004</c:v>
                </c:pt>
                <c:pt idx="5">
                  <c:v>11333.501849999999</c:v>
                </c:pt>
              </c:numCache>
            </c:numRef>
          </c:val>
          <c:extLst>
            <c:ext xmlns:c16="http://schemas.microsoft.com/office/drawing/2014/chart" uri="{C3380CC4-5D6E-409C-BE32-E72D297353CC}">
              <c16:uniqueId val="{00000000-962D-4B61-AD31-71758630B950}"/>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800"/>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0.80228</cdr:x>
      <cdr:y>0.01567</cdr:y>
    </cdr:from>
    <cdr:to>
      <cdr:x>0.98479</cdr:x>
      <cdr:y>0.11912</cdr:y>
    </cdr:to>
    <cdr:sp macro="" textlink="">
      <cdr:nvSpPr>
        <cdr:cNvPr id="2" name="TextBox 1"/>
        <cdr:cNvSpPr txBox="1"/>
      </cdr:nvSpPr>
      <cdr:spPr>
        <a:xfrm xmlns:a="http://schemas.openxmlformats.org/drawingml/2006/main">
          <a:off x="4019550" y="47626"/>
          <a:ext cx="91440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CA" sz="1400" b="1">
              <a:latin typeface="Arial" panose="020B0604020202020204" pitchFamily="34" charset="0"/>
              <a:cs typeface="Arial" panose="020B0604020202020204" pitchFamily="34" charset="0"/>
            </a:rPr>
            <a:t>Property</a:t>
          </a:r>
        </a:p>
      </cdr:txBody>
    </cdr:sp>
  </cdr:relSizeAnchor>
</c:userShapes>
</file>

<file path=word/drawings/drawing2.xml><?xml version="1.0" encoding="utf-8"?>
<c:userShapes xmlns:c="http://schemas.openxmlformats.org/drawingml/2006/chart">
  <cdr:relSizeAnchor xmlns:cdr="http://schemas.openxmlformats.org/drawingml/2006/chartDrawing">
    <cdr:from>
      <cdr:x>0.72047</cdr:x>
      <cdr:y>0.06769</cdr:y>
    </cdr:from>
    <cdr:to>
      <cdr:x>0.90945</cdr:x>
      <cdr:y>0.21231</cdr:y>
    </cdr:to>
    <cdr:sp macro="" textlink="">
      <cdr:nvSpPr>
        <cdr:cNvPr id="2" name="TextBox 1"/>
        <cdr:cNvSpPr txBox="1"/>
      </cdr:nvSpPr>
      <cdr:spPr>
        <a:xfrm xmlns:a="http://schemas.openxmlformats.org/drawingml/2006/main">
          <a:off x="3486150" y="209551"/>
          <a:ext cx="914400" cy="447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CA" sz="1100"/>
        </a:p>
      </cdr:txBody>
    </cdr:sp>
  </cdr:relSizeAnchor>
  <cdr:relSizeAnchor xmlns:cdr="http://schemas.openxmlformats.org/drawingml/2006/chartDrawing">
    <cdr:from>
      <cdr:x>0.75394</cdr:x>
      <cdr:y>0.02154</cdr:y>
    </cdr:from>
    <cdr:to>
      <cdr:x>0.98622</cdr:x>
      <cdr:y>0.13231</cdr:y>
    </cdr:to>
    <cdr:sp macro="" textlink="">
      <cdr:nvSpPr>
        <cdr:cNvPr id="3" name="TextBox 2"/>
        <cdr:cNvSpPr txBox="1"/>
      </cdr:nvSpPr>
      <cdr:spPr>
        <a:xfrm xmlns:a="http://schemas.openxmlformats.org/drawingml/2006/main">
          <a:off x="3648075" y="66676"/>
          <a:ext cx="112395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CA" sz="1400" b="1">
              <a:latin typeface="Arial" panose="020B0604020202020204" pitchFamily="34" charset="0"/>
              <a:cs typeface="Arial" panose="020B0604020202020204" pitchFamily="34" charset="0"/>
            </a:rPr>
            <a:t>Operations</a:t>
          </a:r>
        </a:p>
      </cdr:txBody>
    </cdr:sp>
  </cdr:relSizeAnchor>
</c:userShapes>
</file>

<file path=word/drawings/drawing3.xml><?xml version="1.0" encoding="utf-8"?>
<c:userShapes xmlns:c="http://schemas.openxmlformats.org/drawingml/2006/chart">
  <cdr:relSizeAnchor xmlns:cdr="http://schemas.openxmlformats.org/drawingml/2006/chartDrawing">
    <cdr:from>
      <cdr:x>0.79771</cdr:x>
      <cdr:y>0.02454</cdr:y>
    </cdr:from>
    <cdr:to>
      <cdr:x>0.98092</cdr:x>
      <cdr:y>0.11656</cdr:y>
    </cdr:to>
    <cdr:sp macro="" textlink="">
      <cdr:nvSpPr>
        <cdr:cNvPr id="2" name="TextBox 1"/>
        <cdr:cNvSpPr txBox="1"/>
      </cdr:nvSpPr>
      <cdr:spPr>
        <a:xfrm xmlns:a="http://schemas.openxmlformats.org/drawingml/2006/main">
          <a:off x="3981450" y="76200"/>
          <a:ext cx="9144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CA" sz="1400" b="1">
              <a:latin typeface="Arial" panose="020B0604020202020204" pitchFamily="34" charset="0"/>
              <a:cs typeface="Arial" panose="020B0604020202020204" pitchFamily="34" charset="0"/>
            </a:rPr>
            <a:t>Salaries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5BC4-2EB9-4FDC-85B8-0CF3FBBF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vt:lpstr>
    </vt:vector>
  </TitlesOfParts>
  <Company>Glenwood Associates</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Richard Newland</dc:creator>
  <cp:lastModifiedBy>Richard Newland</cp:lastModifiedBy>
  <cp:revision>32</cp:revision>
  <cp:lastPrinted>2015-07-13T13:26:00Z</cp:lastPrinted>
  <dcterms:created xsi:type="dcterms:W3CDTF">2016-08-04T15:26:00Z</dcterms:created>
  <dcterms:modified xsi:type="dcterms:W3CDTF">2016-08-23T15:09:00Z</dcterms:modified>
</cp:coreProperties>
</file>